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825A5" w14:textId="725663BE" w:rsidR="00547B41" w:rsidRPr="00C96A30" w:rsidRDefault="00C96A30" w:rsidP="007430E2">
      <w:pPr>
        <w:rPr>
          <w:b/>
          <w:bCs/>
        </w:rPr>
      </w:pPr>
      <w:r w:rsidRPr="00C96A30">
        <w:rPr>
          <w:b/>
          <w:bCs/>
        </w:rPr>
        <w:t xml:space="preserve">Look for the healthy option when voting in coming election </w:t>
      </w:r>
      <w:r w:rsidR="00BE7783" w:rsidRPr="00C96A30">
        <w:rPr>
          <w:b/>
          <w:bCs/>
        </w:rPr>
        <w:t xml:space="preserve"> </w:t>
      </w:r>
    </w:p>
    <w:p w14:paraId="6B04762A" w14:textId="750A0A62" w:rsidR="00547B41" w:rsidRPr="00547B41" w:rsidRDefault="00547B41" w:rsidP="007430E2">
      <w:r>
        <w:t xml:space="preserve">Bukelwa Hans </w:t>
      </w:r>
    </w:p>
    <w:p w14:paraId="138D14AE" w14:textId="4C0CD711" w:rsidR="00547B41" w:rsidRDefault="00EA6AB5" w:rsidP="00547B41">
      <w:r>
        <w:t xml:space="preserve">With local government elections drawing nearer, </w:t>
      </w:r>
      <w:r w:rsidR="005B306B">
        <w:t xml:space="preserve">Nelson Mandela Bay community members are encouraged to </w:t>
      </w:r>
      <w:r w:rsidR="00547B41" w:rsidRPr="00547B41">
        <w:t xml:space="preserve">advocate for councillors </w:t>
      </w:r>
      <w:r w:rsidR="005B306B">
        <w:t>who promote</w:t>
      </w:r>
      <w:r w:rsidR="00547B41" w:rsidRPr="00547B41">
        <w:t xml:space="preserve"> health in the metro.</w:t>
      </w:r>
    </w:p>
    <w:p w14:paraId="4411B533" w14:textId="54219B37" w:rsidR="005B306B" w:rsidRDefault="005B306B" w:rsidP="00547B41">
      <w:r w:rsidRPr="005B306B">
        <w:t>The Bible contains over 2</w:t>
      </w:r>
      <w:r>
        <w:t xml:space="preserve"> </w:t>
      </w:r>
      <w:r w:rsidRPr="005B306B">
        <w:t>000 verses highlighting the mandate to care for the vulnerable, linking compassion for the poor with hono</w:t>
      </w:r>
      <w:r>
        <w:t>u</w:t>
      </w:r>
      <w:r w:rsidRPr="005B306B">
        <w:t>ring God.</w:t>
      </w:r>
      <w:r w:rsidR="00126959">
        <w:t xml:space="preserve"> Voters should hold those entrusted with public office to account</w:t>
      </w:r>
      <w:r w:rsidR="00C96A30">
        <w:t xml:space="preserve">, with health being </w:t>
      </w:r>
      <w:r w:rsidR="00DA18C2">
        <w:t>a priority</w:t>
      </w:r>
      <w:r w:rsidR="00126959">
        <w:t>.</w:t>
      </w:r>
    </w:p>
    <w:p w14:paraId="5DB32B85" w14:textId="77777777" w:rsidR="00F45474" w:rsidRPr="00F45474" w:rsidRDefault="00F45474" w:rsidP="00F45474">
      <w:r w:rsidRPr="00F45474">
        <w:t xml:space="preserve">A local councillor's role in health is to lead, advocate, oversee, and mobilise rather than provide medical services. By ensuring healthy living conditions, influencing municipal policy, monitoring service delivery, and representing the health needs of residents, councillors contribute significantly to improving the overall well-being of their communities. </w:t>
      </w:r>
    </w:p>
    <w:p w14:paraId="1EC334D2" w14:textId="0F147487" w:rsidR="007430E2" w:rsidRDefault="00F45474" w:rsidP="007430E2">
      <w:r>
        <w:t xml:space="preserve">While </w:t>
      </w:r>
      <w:r w:rsidR="007430E2" w:rsidRPr="00547B41">
        <w:t xml:space="preserve">not responsible for providing healthcare directly (this is primarily the responsibility of provincial and national health departments in South Africa), </w:t>
      </w:r>
      <w:r>
        <w:t>councillors</w:t>
      </w:r>
      <w:r w:rsidR="007430E2" w:rsidRPr="00547B41">
        <w:t xml:space="preserve"> have significant responsibilities in promoting community health and ensuring access to quality health services.</w:t>
      </w:r>
    </w:p>
    <w:p w14:paraId="1C80B14F" w14:textId="2DDC85F9" w:rsidR="0063381B" w:rsidRDefault="0063381B" w:rsidP="007430E2">
      <w:r>
        <w:t>Matthew 35-36 states “f</w:t>
      </w:r>
      <w:r w:rsidRPr="0063381B">
        <w:t>or I was hungry and you gave me something to eat, I was thirsty and you gave me something to drink, I was a stranger and you invited me in, I needed clothes and you clothed me, I was sick and you looked after me, I was in prison and you came to visit me</w:t>
      </w:r>
      <w:r>
        <w:t>”</w:t>
      </w:r>
      <w:r w:rsidRPr="0063381B">
        <w:t>.</w:t>
      </w:r>
    </w:p>
    <w:p w14:paraId="32BCB3D7" w14:textId="77777777" w:rsidR="00503C5D" w:rsidRPr="00503C5D" w:rsidRDefault="00503C5D" w:rsidP="00503C5D">
      <w:r w:rsidRPr="00503C5D">
        <w:t xml:space="preserve">Real change at municipal level lies at the level of budget allocation. </w:t>
      </w:r>
    </w:p>
    <w:p w14:paraId="0C4C02FE" w14:textId="77777777" w:rsidR="00503C5D" w:rsidRPr="00503C5D" w:rsidRDefault="00503C5D" w:rsidP="00503C5D">
      <w:r w:rsidRPr="00503C5D">
        <w:t xml:space="preserve">Councillors, who are responsible for approving municipal budgets, should advocate for funding that supports the provision of clean water; sanitation services; waste management; environmental health programmes; health promotion campaigns; and emergency and disaster response. </w:t>
      </w:r>
    </w:p>
    <w:p w14:paraId="27D0C2BF" w14:textId="72A52319" w:rsidR="007430E2" w:rsidRDefault="00F45474" w:rsidP="0063381B">
      <w:r>
        <w:t>C</w:t>
      </w:r>
      <w:r w:rsidR="00A11558" w:rsidRPr="00547B41">
        <w:t>ouncillor</w:t>
      </w:r>
      <w:r>
        <w:t xml:space="preserve">s </w:t>
      </w:r>
      <w:r w:rsidR="00503C5D">
        <w:t>identify</w:t>
      </w:r>
      <w:r w:rsidR="00A11558" w:rsidRPr="00547B41">
        <w:t xml:space="preserve"> </w:t>
      </w:r>
      <w:r w:rsidR="008D0202" w:rsidRPr="00547B41">
        <w:t>community health needs by</w:t>
      </w:r>
      <w:r w:rsidR="0063381B">
        <w:t xml:space="preserve"> l</w:t>
      </w:r>
      <w:r w:rsidR="007430E2" w:rsidRPr="00547B41">
        <w:t>isten</w:t>
      </w:r>
      <w:r w:rsidR="008D0202" w:rsidRPr="00547B41">
        <w:t>ing</w:t>
      </w:r>
      <w:r w:rsidR="007430E2" w:rsidRPr="00547B41">
        <w:t xml:space="preserve"> to residents' health concerns and priorities</w:t>
      </w:r>
      <w:r w:rsidR="0063381B">
        <w:t xml:space="preserve">; raising </w:t>
      </w:r>
      <w:r w:rsidR="007430E2" w:rsidRPr="00547B41">
        <w:t>community health issues during council meetings</w:t>
      </w:r>
      <w:r w:rsidR="0063381B">
        <w:t xml:space="preserve">; advocating for </w:t>
      </w:r>
      <w:r w:rsidR="007430E2" w:rsidRPr="00547B41">
        <w:t>healthcare services, especially in underserved communities</w:t>
      </w:r>
      <w:r w:rsidR="0063381B">
        <w:t xml:space="preserve">; and ensuring that </w:t>
      </w:r>
      <w:r w:rsidR="007430E2" w:rsidRPr="00547B41">
        <w:t xml:space="preserve">vulnerable groups (children, women, older persons, persons with disabilities, and people living with chronic illnesses) are represented. </w:t>
      </w:r>
    </w:p>
    <w:p w14:paraId="04D220CF" w14:textId="1729AFD8" w:rsidR="0063381B" w:rsidRPr="00547B41" w:rsidRDefault="000A7857" w:rsidP="0063381B">
      <w:r>
        <w:t>This responsibility is summed up in Psalm 82:3-4: “</w:t>
      </w:r>
      <w:r w:rsidRPr="000A7857">
        <w:t>Defend the cause of the weak and fatherless; maintain the rights of the poor and oppressed. Rescue the weak and needy; deliver them from the hand of the wicked."</w:t>
      </w:r>
    </w:p>
    <w:p w14:paraId="7A8403E4" w14:textId="14078DD6" w:rsidR="007430E2" w:rsidRPr="00547B41" w:rsidRDefault="000A7857" w:rsidP="000A7857">
      <w:r>
        <w:t xml:space="preserve">While </w:t>
      </w:r>
      <w:r w:rsidR="0021464F" w:rsidRPr="00547B41">
        <w:t xml:space="preserve">the NMB Metro clinics are run by the </w:t>
      </w:r>
      <w:r w:rsidR="00DA18C2" w:rsidRPr="00547B41">
        <w:t>district health services</w:t>
      </w:r>
      <w:r w:rsidR="00DA18C2">
        <w:t>,</w:t>
      </w:r>
      <w:r w:rsidR="00DA18C2" w:rsidRPr="00547B41">
        <w:t xml:space="preserve"> </w:t>
      </w:r>
      <w:r w:rsidR="009962BC" w:rsidRPr="00547B41">
        <w:t xml:space="preserve">councillors </w:t>
      </w:r>
      <w:r w:rsidR="007430E2" w:rsidRPr="00547B41">
        <w:t>oversee municipal responsibilities such as</w:t>
      </w:r>
      <w:r>
        <w:t xml:space="preserve"> e</w:t>
      </w:r>
      <w:r w:rsidR="007430E2" w:rsidRPr="00547B41">
        <w:t>nvironmental health services</w:t>
      </w:r>
      <w:r>
        <w:t>; w</w:t>
      </w:r>
      <w:r w:rsidR="007430E2" w:rsidRPr="00547B41">
        <w:t>aste collection and disposal</w:t>
      </w:r>
      <w:r>
        <w:t>; w</w:t>
      </w:r>
      <w:r w:rsidR="007430E2" w:rsidRPr="00547B41">
        <w:t>ater quality and sanitation</w:t>
      </w:r>
      <w:r>
        <w:t>; fo</w:t>
      </w:r>
      <w:r w:rsidR="007430E2" w:rsidRPr="00547B41">
        <w:t>od safety inspections</w:t>
      </w:r>
      <w:r>
        <w:t>; a</w:t>
      </w:r>
      <w:r w:rsidR="007430E2" w:rsidRPr="00547B41">
        <w:t>ir pollution control</w:t>
      </w:r>
      <w:r>
        <w:t>; v</w:t>
      </w:r>
      <w:r w:rsidR="007430E2" w:rsidRPr="00547B41">
        <w:t>ector and pest control</w:t>
      </w:r>
      <w:r>
        <w:t>; and h</w:t>
      </w:r>
      <w:r w:rsidR="007430E2" w:rsidRPr="00547B41">
        <w:t xml:space="preserve">ealth promotion initiatives. </w:t>
      </w:r>
    </w:p>
    <w:p w14:paraId="7291E519" w14:textId="0E497FC8" w:rsidR="004C7F74" w:rsidRDefault="007430E2" w:rsidP="007430E2">
      <w:r w:rsidRPr="00547B41">
        <w:t xml:space="preserve">They </w:t>
      </w:r>
      <w:r w:rsidR="000A7857">
        <w:t xml:space="preserve">have a responsibility to </w:t>
      </w:r>
      <w:r w:rsidRPr="00547B41">
        <w:t>ensure these services are effective and adequately funded</w:t>
      </w:r>
      <w:r w:rsidR="004C7F74">
        <w:t>.</w:t>
      </w:r>
    </w:p>
    <w:p w14:paraId="1A86A0E1" w14:textId="77777777" w:rsidR="00DA18C2" w:rsidRPr="00DA18C2" w:rsidRDefault="00DA18C2" w:rsidP="00DA18C2">
      <w:r w:rsidRPr="00DA18C2">
        <w:t>Health should be integrated into municipal planning by advocating for safe drinking water; proper sanitation; adequate housing; safe public spaces; parks and recreational facilities; good roads and transport to health facilities; and disaster preparedness.</w:t>
      </w:r>
    </w:p>
    <w:p w14:paraId="66E04FA0" w14:textId="2EE09EFB" w:rsidR="007430E2" w:rsidRDefault="004C7F74" w:rsidP="004C7F74">
      <w:r>
        <w:t>C</w:t>
      </w:r>
      <w:r w:rsidR="007430E2" w:rsidRPr="00547B41">
        <w:t xml:space="preserve">ouncillors </w:t>
      </w:r>
      <w:r w:rsidR="00DA18C2">
        <w:t xml:space="preserve">should </w:t>
      </w:r>
      <w:r w:rsidR="007430E2" w:rsidRPr="00547B41">
        <w:t>support programmes that</w:t>
      </w:r>
      <w:r>
        <w:t xml:space="preserve"> p</w:t>
      </w:r>
      <w:r w:rsidR="007430E2" w:rsidRPr="00547B41">
        <w:t>revent communicable diseases</w:t>
      </w:r>
      <w:r>
        <w:t>; p</w:t>
      </w:r>
      <w:r w:rsidR="007430E2" w:rsidRPr="00547B41">
        <w:t>romote maternal and child health</w:t>
      </w:r>
      <w:r>
        <w:t>; e</w:t>
      </w:r>
      <w:r w:rsidR="007430E2" w:rsidRPr="00547B41">
        <w:t>ncourage healthy lifestyles</w:t>
      </w:r>
      <w:r>
        <w:t>; r</w:t>
      </w:r>
      <w:r w:rsidR="007430E2" w:rsidRPr="00547B41">
        <w:t xml:space="preserve">aise awareness about HIV/AIDS, </w:t>
      </w:r>
      <w:r w:rsidR="007430E2" w:rsidRPr="00547B41">
        <w:lastRenderedPageBreak/>
        <w:t>tuberculosis, diabetes, hypertension, and mental health</w:t>
      </w:r>
      <w:r>
        <w:t>; and a</w:t>
      </w:r>
      <w:r w:rsidR="007430E2" w:rsidRPr="00547B41">
        <w:t xml:space="preserve">ddress gender-based violence as a public health issue. </w:t>
      </w:r>
    </w:p>
    <w:p w14:paraId="4A14DE07" w14:textId="50E55409" w:rsidR="007430E2" w:rsidRDefault="007430E2" w:rsidP="009B449C">
      <w:r w:rsidRPr="00547B41">
        <w:t xml:space="preserve">While clinics </w:t>
      </w:r>
      <w:r w:rsidR="009B449C">
        <w:t>are</w:t>
      </w:r>
      <w:r w:rsidRPr="00547B41">
        <w:t xml:space="preserve"> managed by provincial government, councillors should</w:t>
      </w:r>
      <w:r w:rsidR="009B449C">
        <w:t xml:space="preserve"> ensure that the services are delivered through regular visits to local clinics</w:t>
      </w:r>
      <w:r w:rsidR="00DA18C2">
        <w:t xml:space="preserve"> and hospitals</w:t>
      </w:r>
      <w:r w:rsidR="009B449C">
        <w:t xml:space="preserve">; monitoring </w:t>
      </w:r>
      <w:r w:rsidRPr="00547B41">
        <w:t>service delivery</w:t>
      </w:r>
      <w:r w:rsidR="009B449C">
        <w:t xml:space="preserve">; engaging with </w:t>
      </w:r>
      <w:r w:rsidRPr="00547B41">
        <w:t>clinic committees</w:t>
      </w:r>
      <w:r w:rsidR="009B449C">
        <w:t xml:space="preserve">; reporting </w:t>
      </w:r>
      <w:r w:rsidRPr="00547B41">
        <w:t>shortages of medicines, staff, or equipment</w:t>
      </w:r>
      <w:r w:rsidR="009B449C">
        <w:t>; and esc</w:t>
      </w:r>
      <w:r w:rsidRPr="00547B41">
        <w:t>alat</w:t>
      </w:r>
      <w:r w:rsidR="009B449C">
        <w:t>ing</w:t>
      </w:r>
      <w:r w:rsidRPr="00547B41">
        <w:t xml:space="preserve"> serious concerns to provincial authorities. </w:t>
      </w:r>
    </w:p>
    <w:p w14:paraId="4A678EFA" w14:textId="02789F56" w:rsidR="009B449C" w:rsidRDefault="009B449C" w:rsidP="009B449C">
      <w:r>
        <w:t>Partnerships are needed to ensure we have a healthy metro.</w:t>
      </w:r>
    </w:p>
    <w:p w14:paraId="60484893" w14:textId="495C206B" w:rsidR="009B449C" w:rsidRDefault="009B449C" w:rsidP="009B449C">
      <w:r w:rsidRPr="009B449C">
        <w:t>Ecclesiastes 4:9-10</w:t>
      </w:r>
      <w:r>
        <w:t xml:space="preserve"> states</w:t>
      </w:r>
      <w:r w:rsidRPr="009B449C">
        <w:t xml:space="preserve"> "</w:t>
      </w:r>
      <w:r>
        <w:t>t</w:t>
      </w:r>
      <w:r w:rsidRPr="009B449C">
        <w:t xml:space="preserve">wo are better than one, because they have a good return for their </w:t>
      </w:r>
      <w:r w:rsidRPr="009B449C">
        <w:t>labour</w:t>
      </w:r>
      <w:r w:rsidRPr="009B449C">
        <w:t>: If either of them falls down, one can help the other up."</w:t>
      </w:r>
    </w:p>
    <w:p w14:paraId="31E19659" w14:textId="5ECE30DE" w:rsidR="007430E2" w:rsidRPr="00547B41" w:rsidRDefault="009B449C" w:rsidP="009B449C">
      <w:r>
        <w:t xml:space="preserve">The partners needed to create and maintain a healthy metro include the </w:t>
      </w:r>
      <w:r w:rsidR="00121B45" w:rsidRPr="00547B41">
        <w:t>provincial department of health</w:t>
      </w:r>
      <w:r w:rsidR="00121B45">
        <w:t>; c</w:t>
      </w:r>
      <w:r w:rsidR="00121B45" w:rsidRPr="00547B41">
        <w:t xml:space="preserve">ommunity </w:t>
      </w:r>
      <w:r w:rsidR="00121B45">
        <w:t>h</w:t>
      </w:r>
      <w:r w:rsidR="00121B45" w:rsidRPr="00547B41">
        <w:t xml:space="preserve">ealth </w:t>
      </w:r>
      <w:r w:rsidR="00121B45">
        <w:t>w</w:t>
      </w:r>
      <w:r w:rsidR="00121B45" w:rsidRPr="00547B41">
        <w:t>orkers</w:t>
      </w:r>
      <w:r w:rsidR="00121B45">
        <w:t>; non-governmental and fa</w:t>
      </w:r>
      <w:r w:rsidR="00121B45" w:rsidRPr="00547B41">
        <w:t xml:space="preserve">ith-based </w:t>
      </w:r>
      <w:r w:rsidR="007430E2" w:rsidRPr="00547B41">
        <w:t>organisations</w:t>
      </w:r>
      <w:r>
        <w:t>; s</w:t>
      </w:r>
      <w:r w:rsidR="007430E2" w:rsidRPr="00547B41">
        <w:t>chools</w:t>
      </w:r>
      <w:r>
        <w:t>; t</w:t>
      </w:r>
      <w:r w:rsidR="007430E2" w:rsidRPr="00547B41">
        <w:t>raditional leaders</w:t>
      </w:r>
      <w:r>
        <w:t>; c</w:t>
      </w:r>
      <w:r w:rsidR="007430E2" w:rsidRPr="00547B41">
        <w:t>ommunity policing forums</w:t>
      </w:r>
      <w:r>
        <w:t>; and l</w:t>
      </w:r>
      <w:r w:rsidR="007430E2" w:rsidRPr="00547B41">
        <w:t xml:space="preserve">ocal businesses. </w:t>
      </w:r>
    </w:p>
    <w:p w14:paraId="308D4646" w14:textId="4F72380C" w:rsidR="007430E2" w:rsidRPr="00547B41" w:rsidRDefault="00794E4D" w:rsidP="00794E4D">
      <w:r>
        <w:t xml:space="preserve">At </w:t>
      </w:r>
      <w:r w:rsidR="00EF2005">
        <w:t>w</w:t>
      </w:r>
      <w:r>
        <w:t>ard level, c</w:t>
      </w:r>
      <w:r w:rsidR="007430E2" w:rsidRPr="00547B41">
        <w:t>ouncillors can organize or support awareness campaigns on</w:t>
      </w:r>
      <w:r>
        <w:t xml:space="preserve"> i</w:t>
      </w:r>
      <w:r w:rsidR="007430E2" w:rsidRPr="00547B41">
        <w:t>mmunisation</w:t>
      </w:r>
      <w:r>
        <w:t>; n</w:t>
      </w:r>
      <w:r w:rsidR="007430E2" w:rsidRPr="00547B41">
        <w:t>utrition</w:t>
      </w:r>
      <w:r>
        <w:t>; s</w:t>
      </w:r>
      <w:r w:rsidR="007430E2" w:rsidRPr="00547B41">
        <w:t>ubstance abuse prevention</w:t>
      </w:r>
      <w:r>
        <w:t>; m</w:t>
      </w:r>
      <w:r w:rsidR="007430E2" w:rsidRPr="00547B41">
        <w:t>ental health</w:t>
      </w:r>
      <w:r>
        <w:t xml:space="preserve">; </w:t>
      </w:r>
      <w:r w:rsidR="007430E2" w:rsidRPr="00547B41">
        <w:t>HIV testing</w:t>
      </w:r>
      <w:r>
        <w:t>; t</w:t>
      </w:r>
      <w:r w:rsidR="007430E2" w:rsidRPr="00547B41">
        <w:t>uberculosis prevention</w:t>
      </w:r>
      <w:r>
        <w:t xml:space="preserve"> and treatment; </w:t>
      </w:r>
      <w:r w:rsidR="007430E2" w:rsidRPr="00547B41">
        <w:t>disease outbreaks</w:t>
      </w:r>
      <w:r>
        <w:t>; and g</w:t>
      </w:r>
      <w:r w:rsidR="007430E2" w:rsidRPr="00547B41">
        <w:t xml:space="preserve">ender-based violence prevention. </w:t>
      </w:r>
    </w:p>
    <w:p w14:paraId="210433C5" w14:textId="691A355E" w:rsidR="007430E2" w:rsidRPr="00547B41" w:rsidRDefault="00B07F89" w:rsidP="00B07F89">
      <w:r>
        <w:t xml:space="preserve">With climate change and ageing infrastructure increasing the risk of disasters, councillors should ensure </w:t>
      </w:r>
      <w:r w:rsidR="007430E2" w:rsidRPr="00547B41">
        <w:t>communities are prepared for</w:t>
      </w:r>
      <w:r>
        <w:t xml:space="preserve"> f</w:t>
      </w:r>
      <w:r w:rsidR="007430E2" w:rsidRPr="00547B41">
        <w:t>loods</w:t>
      </w:r>
      <w:r>
        <w:t>, fires, disease outbreaks, droughts and industrial accidents.</w:t>
      </w:r>
      <w:r w:rsidR="007430E2" w:rsidRPr="00547B41">
        <w:t xml:space="preserve"> </w:t>
      </w:r>
    </w:p>
    <w:p w14:paraId="1C266185" w14:textId="58E006F6" w:rsidR="007430E2" w:rsidRDefault="00B07F89" w:rsidP="007430E2">
      <w:r>
        <w:t xml:space="preserve">Councillors should be prepared to </w:t>
      </w:r>
      <w:r w:rsidR="007430E2" w:rsidRPr="00547B41">
        <w:t>support coordination between emergency services and affected communities</w:t>
      </w:r>
      <w:r w:rsidR="00EF2005">
        <w:t>, irrespec</w:t>
      </w:r>
      <w:r w:rsidR="007E2B7E" w:rsidRPr="00547B41">
        <w:t xml:space="preserve">tive of the time of the day </w:t>
      </w:r>
    </w:p>
    <w:p w14:paraId="390E8A6E" w14:textId="37D6BE44" w:rsidR="007430E2" w:rsidRPr="00547B41" w:rsidRDefault="00EF2005" w:rsidP="00E46DED">
      <w:r>
        <w:t>O</w:t>
      </w:r>
      <w:r w:rsidR="00E46DED">
        <w:t xml:space="preserve">fficial duties </w:t>
      </w:r>
      <w:r>
        <w:t xml:space="preserve">of councillors </w:t>
      </w:r>
      <w:r w:rsidR="00E46DED">
        <w:t>include e</w:t>
      </w:r>
      <w:r w:rsidR="007430E2" w:rsidRPr="00547B41">
        <w:t>nsur</w:t>
      </w:r>
      <w:r w:rsidR="00E46DED">
        <w:t>ing</w:t>
      </w:r>
      <w:r w:rsidR="007430E2" w:rsidRPr="00547B41">
        <w:t xml:space="preserve"> transparency in health-related municipal projects</w:t>
      </w:r>
      <w:r w:rsidR="00E46DED">
        <w:t xml:space="preserve">; monitoring the </w:t>
      </w:r>
      <w:r w:rsidR="007430E2" w:rsidRPr="00547B41">
        <w:t>implementation of council health policies</w:t>
      </w:r>
      <w:r w:rsidR="00E46DED">
        <w:t xml:space="preserve">; responding </w:t>
      </w:r>
      <w:r w:rsidR="007430E2" w:rsidRPr="00547B41">
        <w:t>promptly to community complaints</w:t>
      </w:r>
      <w:r w:rsidR="00E46DED">
        <w:t xml:space="preserve">; and promoting </w:t>
      </w:r>
      <w:r w:rsidR="007430E2" w:rsidRPr="00547B41">
        <w:t xml:space="preserve">ethical leadership and equitable service delivery. </w:t>
      </w:r>
    </w:p>
    <w:p w14:paraId="72042994" w14:textId="77777777" w:rsidR="00040F41" w:rsidRPr="00040F41" w:rsidRDefault="00040F41" w:rsidP="00040F41">
      <w:r w:rsidRPr="00040F41">
        <w:t>The Bible is clear that we must hold each other accountable. Proverbs 27:17: "As iron sharpens iron, so one person sharpens another.</w:t>
      </w:r>
    </w:p>
    <w:p w14:paraId="055900A6" w14:textId="1947FDA4" w:rsidR="007430E2" w:rsidRPr="00547B41" w:rsidRDefault="00E46DED" w:rsidP="00921140">
      <w:r>
        <w:t>Practical steps include holding regular c</w:t>
      </w:r>
      <w:r w:rsidR="007430E2" w:rsidRPr="00547B41">
        <w:t>ommunity health meetings</w:t>
      </w:r>
      <w:r>
        <w:t xml:space="preserve">; supporting </w:t>
      </w:r>
      <w:r w:rsidR="007430E2" w:rsidRPr="00547B41">
        <w:t>community clean-up campaigns</w:t>
      </w:r>
      <w:r>
        <w:t xml:space="preserve">; advocating for </w:t>
      </w:r>
      <w:r w:rsidR="00921140">
        <w:t>improved clinic services; e</w:t>
      </w:r>
      <w:r w:rsidR="007430E2" w:rsidRPr="00547B41">
        <w:t>nsur</w:t>
      </w:r>
      <w:r w:rsidR="00921140">
        <w:t>ing</w:t>
      </w:r>
      <w:r w:rsidR="007430E2" w:rsidRPr="00547B41">
        <w:t xml:space="preserve"> water and sanitation infrastructure is maintained</w:t>
      </w:r>
      <w:r w:rsidR="00921140">
        <w:t xml:space="preserve">; promoting </w:t>
      </w:r>
      <w:r w:rsidR="007430E2" w:rsidRPr="00547B41">
        <w:t>school health programmes</w:t>
      </w:r>
      <w:r w:rsidR="00921140">
        <w:t>; and working</w:t>
      </w:r>
      <w:r w:rsidR="007430E2" w:rsidRPr="00547B41">
        <w:t xml:space="preserve"> with local organisations to address mental health and gender-based violence. </w:t>
      </w:r>
    </w:p>
    <w:p w14:paraId="427A8159" w14:textId="0EA7DD20" w:rsidR="007430E2" w:rsidRPr="00921140" w:rsidRDefault="007430E2" w:rsidP="007430E2">
      <w:r w:rsidRPr="00547B41">
        <w:t xml:space="preserve">Effective councillors recognise that health is influenced not only by healthcare services but also by safe environments, clean water, sanitation, housing, education, and strong community </w:t>
      </w:r>
      <w:r w:rsidRPr="00921140">
        <w:t>partnerships</w:t>
      </w:r>
      <w:r w:rsidR="00040F41">
        <w:t xml:space="preserve"> – and that they are among the privileged in society</w:t>
      </w:r>
      <w:r w:rsidRPr="00921140">
        <w:t>.</w:t>
      </w:r>
    </w:p>
    <w:p w14:paraId="53604D9E" w14:textId="0DBF8A74" w:rsidR="00921140" w:rsidRPr="00547B41" w:rsidRDefault="00921140" w:rsidP="007430E2">
      <w:r w:rsidRPr="00921140">
        <w:t>Luke 12:48: "From everyone who has been given much, much will be demanded; and from the one who has been entrusted with much, much more will be asked."</w:t>
      </w:r>
    </w:p>
    <w:p w14:paraId="048526DE" w14:textId="3E76A3DB" w:rsidR="00B677EB" w:rsidRPr="00547B41" w:rsidRDefault="00547B41">
      <w:r>
        <w:t xml:space="preserve">Rev Dr Bukelwa Hans </w:t>
      </w:r>
      <w:r w:rsidRPr="00547B41">
        <w:t>co-pastors at St Matthews Uniting Presbyterian Church in Motherwell alongside Rev. Howard Hans</w:t>
      </w:r>
      <w:r>
        <w:t xml:space="preserve">, and </w:t>
      </w:r>
      <w:r w:rsidR="00414D21">
        <w:t>is a former member of parliament</w:t>
      </w:r>
      <w:r w:rsidRPr="00547B41">
        <w:t>.</w:t>
      </w:r>
    </w:p>
    <w:sectPr w:rsidR="00B677EB" w:rsidRPr="00547B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82D5B"/>
    <w:multiLevelType w:val="multilevel"/>
    <w:tmpl w:val="672A0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204C97"/>
    <w:multiLevelType w:val="multilevel"/>
    <w:tmpl w:val="28BAE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2B7A90"/>
    <w:multiLevelType w:val="multilevel"/>
    <w:tmpl w:val="4E70A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680E7E"/>
    <w:multiLevelType w:val="multilevel"/>
    <w:tmpl w:val="38AA2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475245"/>
    <w:multiLevelType w:val="multilevel"/>
    <w:tmpl w:val="CAE6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D02EBE"/>
    <w:multiLevelType w:val="hybridMultilevel"/>
    <w:tmpl w:val="FC18E67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46840419"/>
    <w:multiLevelType w:val="multilevel"/>
    <w:tmpl w:val="9F7E3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FE4E6C"/>
    <w:multiLevelType w:val="multilevel"/>
    <w:tmpl w:val="ABEE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2725F6"/>
    <w:multiLevelType w:val="multilevel"/>
    <w:tmpl w:val="15BE7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9C22F8"/>
    <w:multiLevelType w:val="multilevel"/>
    <w:tmpl w:val="89783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A74D89"/>
    <w:multiLevelType w:val="multilevel"/>
    <w:tmpl w:val="87E83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6D7978"/>
    <w:multiLevelType w:val="multilevel"/>
    <w:tmpl w:val="7850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B70F5D"/>
    <w:multiLevelType w:val="multilevel"/>
    <w:tmpl w:val="3A6E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5321752">
    <w:abstractNumId w:val="3"/>
  </w:num>
  <w:num w:numId="2" w16cid:durableId="1520505406">
    <w:abstractNumId w:val="10"/>
  </w:num>
  <w:num w:numId="3" w16cid:durableId="1347755971">
    <w:abstractNumId w:val="0"/>
  </w:num>
  <w:num w:numId="4" w16cid:durableId="361983326">
    <w:abstractNumId w:val="4"/>
  </w:num>
  <w:num w:numId="5" w16cid:durableId="1994866405">
    <w:abstractNumId w:val="12"/>
  </w:num>
  <w:num w:numId="6" w16cid:durableId="1098985463">
    <w:abstractNumId w:val="1"/>
  </w:num>
  <w:num w:numId="7" w16cid:durableId="1632443611">
    <w:abstractNumId w:val="9"/>
  </w:num>
  <w:num w:numId="8" w16cid:durableId="386490111">
    <w:abstractNumId w:val="6"/>
  </w:num>
  <w:num w:numId="9" w16cid:durableId="1828551073">
    <w:abstractNumId w:val="2"/>
  </w:num>
  <w:num w:numId="10" w16cid:durableId="1114404142">
    <w:abstractNumId w:val="8"/>
  </w:num>
  <w:num w:numId="11" w16cid:durableId="1173447839">
    <w:abstractNumId w:val="7"/>
  </w:num>
  <w:num w:numId="12" w16cid:durableId="1509910036">
    <w:abstractNumId w:val="11"/>
  </w:num>
  <w:num w:numId="13" w16cid:durableId="11740286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0E2"/>
    <w:rsid w:val="00040F41"/>
    <w:rsid w:val="000A7857"/>
    <w:rsid w:val="00121B45"/>
    <w:rsid w:val="00126959"/>
    <w:rsid w:val="001944FF"/>
    <w:rsid w:val="0021464F"/>
    <w:rsid w:val="00236195"/>
    <w:rsid w:val="00257DC1"/>
    <w:rsid w:val="00277C97"/>
    <w:rsid w:val="002D5766"/>
    <w:rsid w:val="002F2FE2"/>
    <w:rsid w:val="00345C46"/>
    <w:rsid w:val="003F4F10"/>
    <w:rsid w:val="00413038"/>
    <w:rsid w:val="00414D21"/>
    <w:rsid w:val="00441F47"/>
    <w:rsid w:val="004C7F74"/>
    <w:rsid w:val="00503C5D"/>
    <w:rsid w:val="00547B41"/>
    <w:rsid w:val="00552921"/>
    <w:rsid w:val="005B306B"/>
    <w:rsid w:val="005C55E3"/>
    <w:rsid w:val="006109F5"/>
    <w:rsid w:val="0063381B"/>
    <w:rsid w:val="00645D78"/>
    <w:rsid w:val="006C389A"/>
    <w:rsid w:val="007430E2"/>
    <w:rsid w:val="00785762"/>
    <w:rsid w:val="00794E4D"/>
    <w:rsid w:val="007E2B7E"/>
    <w:rsid w:val="008D0202"/>
    <w:rsid w:val="00910184"/>
    <w:rsid w:val="00921140"/>
    <w:rsid w:val="009879CD"/>
    <w:rsid w:val="009962BC"/>
    <w:rsid w:val="009A3689"/>
    <w:rsid w:val="009B449C"/>
    <w:rsid w:val="00A05FEB"/>
    <w:rsid w:val="00A11558"/>
    <w:rsid w:val="00B07F89"/>
    <w:rsid w:val="00B677EB"/>
    <w:rsid w:val="00BE7783"/>
    <w:rsid w:val="00C96A30"/>
    <w:rsid w:val="00CA3D8C"/>
    <w:rsid w:val="00DA18C2"/>
    <w:rsid w:val="00E46DED"/>
    <w:rsid w:val="00EA093C"/>
    <w:rsid w:val="00EA6AB5"/>
    <w:rsid w:val="00EF2005"/>
    <w:rsid w:val="00F45474"/>
    <w:rsid w:val="00FA465B"/>
    <w:rsid w:val="00FD54F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A43DB"/>
  <w15:chartTrackingRefBased/>
  <w15:docId w15:val="{7CA57306-4FB9-4EEA-A092-359BF6AB8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30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30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30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30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30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30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30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30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30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0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30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30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30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30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30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30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30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30E2"/>
    <w:rPr>
      <w:rFonts w:eastAsiaTheme="majorEastAsia" w:cstheme="majorBidi"/>
      <w:color w:val="272727" w:themeColor="text1" w:themeTint="D8"/>
    </w:rPr>
  </w:style>
  <w:style w:type="paragraph" w:styleId="Title">
    <w:name w:val="Title"/>
    <w:basedOn w:val="Normal"/>
    <w:next w:val="Normal"/>
    <w:link w:val="TitleChar"/>
    <w:uiPriority w:val="10"/>
    <w:qFormat/>
    <w:rsid w:val="007430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30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30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30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30E2"/>
    <w:pPr>
      <w:spacing w:before="160"/>
      <w:jc w:val="center"/>
    </w:pPr>
    <w:rPr>
      <w:i/>
      <w:iCs/>
      <w:color w:val="404040" w:themeColor="text1" w:themeTint="BF"/>
    </w:rPr>
  </w:style>
  <w:style w:type="character" w:customStyle="1" w:styleId="QuoteChar">
    <w:name w:val="Quote Char"/>
    <w:basedOn w:val="DefaultParagraphFont"/>
    <w:link w:val="Quote"/>
    <w:uiPriority w:val="29"/>
    <w:rsid w:val="007430E2"/>
    <w:rPr>
      <w:i/>
      <w:iCs/>
      <w:color w:val="404040" w:themeColor="text1" w:themeTint="BF"/>
    </w:rPr>
  </w:style>
  <w:style w:type="paragraph" w:styleId="ListParagraph">
    <w:name w:val="List Paragraph"/>
    <w:basedOn w:val="Normal"/>
    <w:uiPriority w:val="34"/>
    <w:qFormat/>
    <w:rsid w:val="007430E2"/>
    <w:pPr>
      <w:ind w:left="720"/>
      <w:contextualSpacing/>
    </w:pPr>
  </w:style>
  <w:style w:type="character" w:styleId="IntenseEmphasis">
    <w:name w:val="Intense Emphasis"/>
    <w:basedOn w:val="DefaultParagraphFont"/>
    <w:uiPriority w:val="21"/>
    <w:qFormat/>
    <w:rsid w:val="007430E2"/>
    <w:rPr>
      <w:i/>
      <w:iCs/>
      <w:color w:val="0F4761" w:themeColor="accent1" w:themeShade="BF"/>
    </w:rPr>
  </w:style>
  <w:style w:type="paragraph" w:styleId="IntenseQuote">
    <w:name w:val="Intense Quote"/>
    <w:basedOn w:val="Normal"/>
    <w:next w:val="Normal"/>
    <w:link w:val="IntenseQuoteChar"/>
    <w:uiPriority w:val="30"/>
    <w:qFormat/>
    <w:rsid w:val="007430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30E2"/>
    <w:rPr>
      <w:i/>
      <w:iCs/>
      <w:color w:val="0F4761" w:themeColor="accent1" w:themeShade="BF"/>
    </w:rPr>
  </w:style>
  <w:style w:type="character" w:styleId="IntenseReference">
    <w:name w:val="Intense Reference"/>
    <w:basedOn w:val="DefaultParagraphFont"/>
    <w:uiPriority w:val="32"/>
    <w:qFormat/>
    <w:rsid w:val="007430E2"/>
    <w:rPr>
      <w:b/>
      <w:bCs/>
      <w:smallCaps/>
      <w:color w:val="0F4761" w:themeColor="accent1" w:themeShade="BF"/>
      <w:spacing w:val="5"/>
    </w:rPr>
  </w:style>
  <w:style w:type="character" w:styleId="Hyperlink">
    <w:name w:val="Hyperlink"/>
    <w:basedOn w:val="DefaultParagraphFont"/>
    <w:uiPriority w:val="99"/>
    <w:unhideWhenUsed/>
    <w:rsid w:val="009B449C"/>
    <w:rPr>
      <w:color w:val="467886" w:themeColor="hyperlink"/>
      <w:u w:val="single"/>
    </w:rPr>
  </w:style>
  <w:style w:type="character" w:styleId="UnresolvedMention">
    <w:name w:val="Unresolved Mention"/>
    <w:basedOn w:val="DefaultParagraphFont"/>
    <w:uiPriority w:val="99"/>
    <w:semiHidden/>
    <w:unhideWhenUsed/>
    <w:rsid w:val="009B44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948</Words>
  <Characters>5075</Characters>
  <Application>Microsoft Office Word</Application>
  <DocSecurity>0</DocSecurity>
  <Lines>87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Bukelwa Hans</dc:creator>
  <cp:keywords/>
  <dc:description/>
  <cp:lastModifiedBy>Ed Richardson</cp:lastModifiedBy>
  <cp:revision>13</cp:revision>
  <dcterms:created xsi:type="dcterms:W3CDTF">2026-07-20T12:47:00Z</dcterms:created>
  <dcterms:modified xsi:type="dcterms:W3CDTF">2026-07-21T09:12:00Z</dcterms:modified>
</cp:coreProperties>
</file>