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282C7" w14:textId="105527DF" w:rsidR="00965ED3" w:rsidRDefault="00965ED3" w:rsidP="00965ED3">
      <w:pPr>
        <w:rPr>
          <w:b/>
          <w:bCs/>
        </w:rPr>
      </w:pPr>
      <w:r w:rsidRPr="00965ED3">
        <w:rPr>
          <w:b/>
          <w:bCs/>
        </w:rPr>
        <w:t>Do not let anyone steal your future from you</w:t>
      </w:r>
    </w:p>
    <w:p w14:paraId="4678D1C5" w14:textId="3FC8A8D6" w:rsidR="00B81F6B" w:rsidRPr="00B81F6B" w:rsidRDefault="00B81F6B" w:rsidP="00965ED3">
      <w:r w:rsidRPr="00B81F6B">
        <w:t>Mark Beale</w:t>
      </w:r>
    </w:p>
    <w:p w14:paraId="1F81D4FC" w14:textId="77777777" w:rsidR="00965ED3" w:rsidRDefault="00965ED3" w:rsidP="00965ED3">
      <w:r w:rsidRPr="00965ED3">
        <w:t xml:space="preserve">Across our schools and communities, many young people are facing challenges that threaten their education, well-being, and future success. </w:t>
      </w:r>
    </w:p>
    <w:p w14:paraId="574FE130" w14:textId="2DE75A59" w:rsidR="00965ED3" w:rsidRPr="00965ED3" w:rsidRDefault="00965ED3" w:rsidP="00965ED3">
      <w:r w:rsidRPr="00965ED3">
        <w:t>Bullying, drug and alcohol abuse, teenage pregnancies, gangsterism, violence, peer pressure, and a lack of discipline are becoming increasingly common. Behind these visible problems are often deeper struggles such as emotional trauma, low self-esteem, hopelessness, and a lack of positive role models.</w:t>
      </w:r>
    </w:p>
    <w:p w14:paraId="2E7EC08F" w14:textId="77777777" w:rsidR="00965ED3" w:rsidRPr="00965ED3" w:rsidRDefault="00965ED3" w:rsidP="00965ED3">
      <w:r w:rsidRPr="00965ED3">
        <w:t>As a community of faith, we cannot ignore these realities. The future of our nation depends on the choices our young people make today. When learners become trapped in destructive behaviours, the consequences extend far beyond the individual. Families suffer, schools become unsafe, communities weaken, and opportunities for a brighter future are lost.</w:t>
      </w:r>
    </w:p>
    <w:p w14:paraId="0EEBEE65" w14:textId="77777777" w:rsidR="00D407CC" w:rsidRDefault="00965ED3" w:rsidP="00965ED3">
      <w:r w:rsidRPr="00965ED3">
        <w:t xml:space="preserve">The Bible reminds us in Proverbs 22:6, </w:t>
      </w:r>
      <w:r w:rsidRPr="00B81F6B">
        <w:t>"Train up a child in the way he should go, and when he is old he will not depart from it."</w:t>
      </w:r>
      <w:r w:rsidRPr="00965ED3">
        <w:t xml:space="preserve"> </w:t>
      </w:r>
    </w:p>
    <w:p w14:paraId="4FAE0AC9" w14:textId="45C4187B" w:rsidR="00965ED3" w:rsidRPr="00965ED3" w:rsidRDefault="00965ED3" w:rsidP="00965ED3">
      <w:r w:rsidRPr="00965ED3">
        <w:t>This scripture highlights the responsibility we all share in guiding and supporting the next generation.</w:t>
      </w:r>
    </w:p>
    <w:p w14:paraId="3A2473BF" w14:textId="77777777" w:rsidR="0011023F" w:rsidRDefault="00965ED3" w:rsidP="00965ED3">
      <w:r w:rsidRPr="00965ED3">
        <w:t>Through our Moral Regeneration Outreach to Schools programme, we seek to restore hope, moral values, discipline, self-worth, and positive decision-making among learners.</w:t>
      </w:r>
    </w:p>
    <w:p w14:paraId="62E09CE1" w14:textId="690684E0" w:rsidR="00965ED3" w:rsidRPr="00965ED3" w:rsidRDefault="00965ED3" w:rsidP="00965ED3">
      <w:r w:rsidRPr="00965ED3">
        <w:t xml:space="preserve"> We believe every child deserves a safe environment, encouragement, guidance, and the opportunity to become a responsible and productive citizen.</w:t>
      </w:r>
    </w:p>
    <w:p w14:paraId="5DEF581A" w14:textId="77777777" w:rsidR="00965ED3" w:rsidRPr="00965ED3" w:rsidRDefault="00965ED3" w:rsidP="00965ED3">
      <w:r w:rsidRPr="00965ED3">
        <w:t>Our outreach team visits schools to engage learners through motivational talks, awareness campaigns, assemblies, workshops, and interactive discussions. The focus is not only on addressing harmful behaviours but also on empowering young people to make wise choices and pursue meaningful goals.</w:t>
      </w:r>
    </w:p>
    <w:p w14:paraId="4213BAA8" w14:textId="77777777" w:rsidR="00965ED3" w:rsidRPr="00965ED3" w:rsidRDefault="00965ED3" w:rsidP="00965ED3">
      <w:r w:rsidRPr="00965ED3">
        <w:t>Key topics covered include anti-bullying, anti-drug awareness, anti-gangsterism, gender-based violence awareness, teenage pregnancy prevention, leadership development, and the importance of respect and discipline. Learners are encouraged to build self-confidence, value themselves and others, focus on their education, and develop a vision for their future.</w:t>
      </w:r>
    </w:p>
    <w:p w14:paraId="09EC9760" w14:textId="77777777" w:rsidR="00965ED3" w:rsidRPr="00965ED3" w:rsidRDefault="00965ED3" w:rsidP="00965ED3">
      <w:r w:rsidRPr="00965ED3">
        <w:t xml:space="preserve">One of the most important lessons we teach is that every choice has consequences. The Bible clearly states in Galatians 6:7, </w:t>
      </w:r>
      <w:r w:rsidRPr="00B81F6B">
        <w:t xml:space="preserve">"Do not be deceived: God cannot be mocked. A man reaps what he sows." </w:t>
      </w:r>
      <w:r w:rsidRPr="00965ED3">
        <w:t>Every decision we make today shapes the life we will experience tomorrow.</w:t>
      </w:r>
    </w:p>
    <w:p w14:paraId="0CEDCA8C" w14:textId="77777777" w:rsidR="00D407CC" w:rsidRDefault="00965ED3" w:rsidP="00965ED3">
      <w:r w:rsidRPr="00965ED3">
        <w:t xml:space="preserve">I often share a story that illustrates this principle. A few years ago, South Africa was playing Australia in a rugby match. The Springboks were awarded a penalty, and the responsibility fell on Manie </w:t>
      </w:r>
      <w:proofErr w:type="spellStart"/>
      <w:r w:rsidRPr="00965ED3">
        <w:t>Libbok</w:t>
      </w:r>
      <w:proofErr w:type="spellEnd"/>
      <w:r w:rsidRPr="00965ED3">
        <w:t xml:space="preserve"> to take the kick. </w:t>
      </w:r>
    </w:p>
    <w:p w14:paraId="5477F745" w14:textId="0C2545A7" w:rsidR="00965ED3" w:rsidRPr="00965ED3" w:rsidRDefault="00965ED3" w:rsidP="00965ED3">
      <w:r w:rsidRPr="00965ED3">
        <w:t>As he prepared, the stadium became silent. Then an elderly gentleman sitting behind me stood up and repeatedly shouted, "</w:t>
      </w:r>
      <w:r w:rsidR="0011023F" w:rsidRPr="00965ED3">
        <w:t>Maak Seker</w:t>
      </w:r>
      <w:r w:rsidRPr="00965ED3">
        <w:t>!" ("Make sure!").</w:t>
      </w:r>
    </w:p>
    <w:p w14:paraId="1955F127" w14:textId="77777777" w:rsidR="00965ED3" w:rsidRPr="00965ED3" w:rsidRDefault="00965ED3" w:rsidP="00965ED3">
      <w:r w:rsidRPr="00965ED3">
        <w:t>The words were loud enough that even the kicker looked around.</w:t>
      </w:r>
    </w:p>
    <w:p w14:paraId="715FDD07" w14:textId="77777777" w:rsidR="0011023F" w:rsidRDefault="00965ED3" w:rsidP="00965ED3">
      <w:r w:rsidRPr="00965ED3">
        <w:lastRenderedPageBreak/>
        <w:t xml:space="preserve">Fortunately, the kick sailed through the posts. But that moment left me with a powerful message for young people: "Maak </w:t>
      </w:r>
      <w:proofErr w:type="spellStart"/>
      <w:r w:rsidRPr="00965ED3">
        <w:t>seker</w:t>
      </w:r>
      <w:proofErr w:type="spellEnd"/>
      <w:r w:rsidRPr="00965ED3">
        <w:t xml:space="preserve">." </w:t>
      </w:r>
    </w:p>
    <w:p w14:paraId="11112BE7" w14:textId="37B9E3AB" w:rsidR="00965ED3" w:rsidRPr="00965ED3" w:rsidRDefault="00965ED3" w:rsidP="00965ED3">
      <w:r w:rsidRPr="00965ED3">
        <w:t>Make sure that the decisions you make are the right ones. Make sure that your friends are helping you move forward and not dragging you backwards. Make sure that your actions today are building the future you want tomorrow.</w:t>
      </w:r>
    </w:p>
    <w:p w14:paraId="5ACE0260" w14:textId="77777777" w:rsidR="00965ED3" w:rsidRPr="00965ED3" w:rsidRDefault="00965ED3" w:rsidP="00965ED3">
      <w:r w:rsidRPr="00965ED3">
        <w:t>Some choices lead to victory. Others can leave scars that last a lifetime.</w:t>
      </w:r>
    </w:p>
    <w:p w14:paraId="2C3E0554" w14:textId="77777777" w:rsidR="00965ED3" w:rsidRPr="00965ED3" w:rsidRDefault="00965ED3" w:rsidP="00965ED3">
      <w:r w:rsidRPr="00965ED3">
        <w:t>In a world where negative influences are everywhere, young people need more than information; they need hope, purpose, and guidance. This is where the church has an important role to play.</w:t>
      </w:r>
    </w:p>
    <w:p w14:paraId="2F6E551B" w14:textId="77777777" w:rsidR="0011023F" w:rsidRDefault="00965ED3" w:rsidP="00965ED3">
      <w:r w:rsidRPr="00965ED3">
        <w:t xml:space="preserve">The church provides spiritual guidance, mentorship, emotional support, and a sense of belonging. </w:t>
      </w:r>
    </w:p>
    <w:p w14:paraId="625F22EF" w14:textId="05AF4172" w:rsidR="00965ED3" w:rsidRPr="00965ED3" w:rsidRDefault="00965ED3" w:rsidP="00965ED3">
      <w:r w:rsidRPr="00965ED3">
        <w:t>Through Christian values, we teach compassion, accountability, integrity, responsibility, and respect for human life. Most importantly, we teach that every person has value and purpose because they were created by God.</w:t>
      </w:r>
    </w:p>
    <w:p w14:paraId="76CC063C" w14:textId="77777777" w:rsidR="00965ED3" w:rsidRPr="00965ED3" w:rsidRDefault="00965ED3" w:rsidP="00965ED3">
      <w:r w:rsidRPr="00965ED3">
        <w:t xml:space="preserve">Jeremiah 29:11 reminds us of God's heart for every young person: </w:t>
      </w:r>
      <w:r w:rsidRPr="00965ED3">
        <w:rPr>
          <w:i/>
          <w:iCs/>
        </w:rPr>
        <w:t>"For I know the plans I have for you</w:t>
      </w:r>
      <w:r w:rsidRPr="00B81F6B">
        <w:t>," declares the Lord, "plans to prosper you and not to harm you, plans to give you hope and a future."</w:t>
      </w:r>
    </w:p>
    <w:p w14:paraId="0C181CB8" w14:textId="77777777" w:rsidR="00965ED3" w:rsidRPr="00965ED3" w:rsidRDefault="00965ED3" w:rsidP="00965ED3">
      <w:r w:rsidRPr="00965ED3">
        <w:t>Many young people today are searching for meaning and direction. Spiritual support helps them understand that they are not defined by their circumstances, mistakes, or backgrounds. Through faith, they can discover resilience, healing, and the courage to overcome challenges.</w:t>
      </w:r>
    </w:p>
    <w:p w14:paraId="14126822" w14:textId="77777777" w:rsidR="00965ED3" w:rsidRPr="00965ED3" w:rsidRDefault="00965ED3" w:rsidP="00965ED3">
      <w:r w:rsidRPr="00965ED3">
        <w:t>Our aim is not to force religion on anyone but to provide holistic support that addresses the mind, emotions, behaviour, and spirit. We want learners to know that there is always hope, regardless of the difficulties they may face.</w:t>
      </w:r>
    </w:p>
    <w:p w14:paraId="2131970D" w14:textId="77777777" w:rsidR="00965ED3" w:rsidRPr="00965ED3" w:rsidRDefault="00965ED3" w:rsidP="00965ED3">
      <w:r w:rsidRPr="00965ED3">
        <w:t>However, this responsibility does not belong to schools or churches alone. Real change requires partnership. Parents, teachers, pastors, community leaders, social workers, businesses, NGOs, government departments, and law enforcement agencies all have a role to play.</w:t>
      </w:r>
    </w:p>
    <w:p w14:paraId="067C9821" w14:textId="77777777" w:rsidR="00965ED3" w:rsidRPr="00965ED3" w:rsidRDefault="00965ED3" w:rsidP="00965ED3">
      <w:r w:rsidRPr="00965ED3">
        <w:t>When communities work together, resources can be shared, support services can be strengthened, and young people can receive the guidance they need before problems become crises. Through joint awareness campaigns, youth development programmes, mentorship initiatives, counselling services, and community outreach events, we can build stronger support systems for our children.</w:t>
      </w:r>
    </w:p>
    <w:p w14:paraId="74E4EB9F" w14:textId="77777777" w:rsidR="00965ED3" w:rsidRPr="00965ED3" w:rsidRDefault="00965ED3" w:rsidP="00965ED3">
      <w:r w:rsidRPr="00965ED3">
        <w:t xml:space="preserve">The Bible encourages us in Ecclesiastes 4:9, </w:t>
      </w:r>
      <w:r w:rsidRPr="00965ED3">
        <w:rPr>
          <w:i/>
          <w:iCs/>
        </w:rPr>
        <w:t>"Two are better than one, because they have a good return for their labour."</w:t>
      </w:r>
      <w:r w:rsidRPr="00965ED3">
        <w:t xml:space="preserve"> Working together multiplies our impact and helps create lasting change.</w:t>
      </w:r>
    </w:p>
    <w:p w14:paraId="0D303777" w14:textId="77777777" w:rsidR="00965ED3" w:rsidRPr="00965ED3" w:rsidRDefault="00965ED3" w:rsidP="00965ED3">
      <w:r w:rsidRPr="00965ED3">
        <w:t>As a church and community, let us continue investing in our youth. Let us speak life where there is hopelessness, offer guidance where there is confusion, and provide support where there is struggle.</w:t>
      </w:r>
    </w:p>
    <w:p w14:paraId="0DCC77B9" w14:textId="77777777" w:rsidR="00965ED3" w:rsidRPr="00965ED3" w:rsidRDefault="00965ED3" w:rsidP="00965ED3">
      <w:r w:rsidRPr="00965ED3">
        <w:lastRenderedPageBreak/>
        <w:t>The future of our communities sits in our classrooms today.</w:t>
      </w:r>
    </w:p>
    <w:p w14:paraId="78199D1D" w14:textId="77777777" w:rsidR="00965ED3" w:rsidRPr="00965ED3" w:rsidRDefault="00965ED3" w:rsidP="00965ED3">
      <w:r w:rsidRPr="00965ED3">
        <w:t>Let us encourage every young person to remember this simple but powerful message:</w:t>
      </w:r>
    </w:p>
    <w:p w14:paraId="09AD687C" w14:textId="77777777" w:rsidR="00965ED3" w:rsidRPr="0011023F" w:rsidRDefault="00965ED3" w:rsidP="00965ED3">
      <w:r w:rsidRPr="0011023F">
        <w:t>"Do not let anyone steal your future from you. Make sure the choices you make today lead you toward the future God has planned for you."</w:t>
      </w:r>
    </w:p>
    <w:p w14:paraId="7CC91B6E" w14:textId="3E893030" w:rsidR="002C7771" w:rsidRPr="00644AB3" w:rsidRDefault="00644AB3">
      <w:r>
        <w:t>Mark Beale:</w:t>
      </w:r>
      <w:r w:rsidRPr="00644AB3">
        <w:t xml:space="preserve"> </w:t>
      </w:r>
      <w:r w:rsidRPr="00644AB3">
        <w:t>Moral Regeneration Outreach</w:t>
      </w:r>
      <w:r>
        <w:t xml:space="preserve">. </w:t>
      </w:r>
    </w:p>
    <w:sectPr w:rsidR="002C7771" w:rsidRPr="00644A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ED3"/>
    <w:rsid w:val="0011023F"/>
    <w:rsid w:val="002C7771"/>
    <w:rsid w:val="00644AB3"/>
    <w:rsid w:val="0066761A"/>
    <w:rsid w:val="00965ED3"/>
    <w:rsid w:val="009E639A"/>
    <w:rsid w:val="00B81F6B"/>
    <w:rsid w:val="00CF0AF4"/>
    <w:rsid w:val="00D407C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65B9E"/>
  <w15:chartTrackingRefBased/>
  <w15:docId w15:val="{9230FADE-01EA-446B-A640-2CCDC4A7C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AF4"/>
    <w:pPr>
      <w:spacing w:before="60" w:after="60" w:line="276" w:lineRule="auto"/>
    </w:pPr>
  </w:style>
  <w:style w:type="paragraph" w:styleId="Heading1">
    <w:name w:val="heading 1"/>
    <w:basedOn w:val="Normal"/>
    <w:next w:val="Normal"/>
    <w:link w:val="Heading1Char"/>
    <w:uiPriority w:val="9"/>
    <w:qFormat/>
    <w:rsid w:val="00965E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5E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5E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5E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5E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5E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5E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5ED3"/>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5ED3"/>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E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5E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5E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5E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5E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5E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5E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5E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5ED3"/>
    <w:rPr>
      <w:rFonts w:eastAsiaTheme="majorEastAsia" w:cstheme="majorBidi"/>
      <w:color w:val="272727" w:themeColor="text1" w:themeTint="D8"/>
    </w:rPr>
  </w:style>
  <w:style w:type="paragraph" w:styleId="Title">
    <w:name w:val="Title"/>
    <w:basedOn w:val="Normal"/>
    <w:next w:val="Normal"/>
    <w:link w:val="TitleChar"/>
    <w:uiPriority w:val="10"/>
    <w:qFormat/>
    <w:rsid w:val="00965ED3"/>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E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ED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5E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5ED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5ED3"/>
    <w:rPr>
      <w:i/>
      <w:iCs/>
      <w:color w:val="404040" w:themeColor="text1" w:themeTint="BF"/>
    </w:rPr>
  </w:style>
  <w:style w:type="paragraph" w:styleId="ListParagraph">
    <w:name w:val="List Paragraph"/>
    <w:basedOn w:val="Normal"/>
    <w:uiPriority w:val="34"/>
    <w:qFormat/>
    <w:rsid w:val="00965ED3"/>
    <w:pPr>
      <w:ind w:left="720"/>
      <w:contextualSpacing/>
    </w:pPr>
  </w:style>
  <w:style w:type="character" w:styleId="IntenseEmphasis">
    <w:name w:val="Intense Emphasis"/>
    <w:basedOn w:val="DefaultParagraphFont"/>
    <w:uiPriority w:val="21"/>
    <w:qFormat/>
    <w:rsid w:val="00965ED3"/>
    <w:rPr>
      <w:i/>
      <w:iCs/>
      <w:color w:val="2F5496" w:themeColor="accent1" w:themeShade="BF"/>
    </w:rPr>
  </w:style>
  <w:style w:type="paragraph" w:styleId="IntenseQuote">
    <w:name w:val="Intense Quote"/>
    <w:basedOn w:val="Normal"/>
    <w:next w:val="Normal"/>
    <w:link w:val="IntenseQuoteChar"/>
    <w:uiPriority w:val="30"/>
    <w:qFormat/>
    <w:rsid w:val="00965E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5ED3"/>
    <w:rPr>
      <w:i/>
      <w:iCs/>
      <w:color w:val="2F5496" w:themeColor="accent1" w:themeShade="BF"/>
    </w:rPr>
  </w:style>
  <w:style w:type="character" w:styleId="IntenseReference">
    <w:name w:val="Intense Reference"/>
    <w:basedOn w:val="DefaultParagraphFont"/>
    <w:uiPriority w:val="32"/>
    <w:qFormat/>
    <w:rsid w:val="00965ED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860</Words>
  <Characters>4907</Characters>
  <Application>Microsoft Office Word</Application>
  <DocSecurity>0</DocSecurity>
  <Lines>40</Lines>
  <Paragraphs>11</Paragraphs>
  <ScaleCrop>false</ScaleCrop>
  <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Richardson</dc:creator>
  <cp:keywords/>
  <dc:description/>
  <cp:lastModifiedBy>Ed Richardson</cp:lastModifiedBy>
  <cp:revision>5</cp:revision>
  <dcterms:created xsi:type="dcterms:W3CDTF">2026-05-31T12:06:00Z</dcterms:created>
  <dcterms:modified xsi:type="dcterms:W3CDTF">2026-05-31T12:13:00Z</dcterms:modified>
</cp:coreProperties>
</file>