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B51E8" w14:textId="0C596FBC" w:rsidR="009940D2" w:rsidRPr="009940D2" w:rsidRDefault="009940D2" w:rsidP="00BD70C4">
      <w:pPr>
        <w:rPr>
          <w:b/>
          <w:bCs/>
          <w:lang w:val="en-ZA"/>
        </w:rPr>
      </w:pPr>
      <w:r w:rsidRPr="009940D2">
        <w:rPr>
          <w:b/>
          <w:bCs/>
          <w:lang w:val="en-ZA"/>
        </w:rPr>
        <w:t xml:space="preserve">Our children are suffering and dying – do we really care?  </w:t>
      </w:r>
    </w:p>
    <w:p w14:paraId="49755076" w14:textId="77777777" w:rsidR="009940D2" w:rsidRDefault="009940D2" w:rsidP="00BD70C4">
      <w:pPr>
        <w:rPr>
          <w:lang w:val="en-ZA"/>
        </w:rPr>
      </w:pPr>
    </w:p>
    <w:p w14:paraId="0D8D4F28" w14:textId="71B36CA1" w:rsidR="00DF7058" w:rsidRDefault="005D59C6" w:rsidP="00BD70C4">
      <w:pPr>
        <w:rPr>
          <w:lang w:val="en-ZA"/>
        </w:rPr>
      </w:pPr>
      <w:r>
        <w:rPr>
          <w:lang w:val="en-ZA"/>
        </w:rPr>
        <w:t>Yesterday 30 South African children died of hunger. Today another 30 will die, and the day after.</w:t>
      </w:r>
    </w:p>
    <w:p w14:paraId="09A848E4" w14:textId="4B080247" w:rsidR="005D59C6" w:rsidRDefault="005D59C6" w:rsidP="00BD70C4">
      <w:pPr>
        <w:rPr>
          <w:lang w:val="en-ZA"/>
        </w:rPr>
      </w:pPr>
      <w:r>
        <w:rPr>
          <w:lang w:val="en-ZA"/>
        </w:rPr>
        <w:t>That is according to activist Mark Heywood, who told The Gathering 2025 that 11 000 children die every year in the country because they do not have enough food.</w:t>
      </w:r>
    </w:p>
    <w:p w14:paraId="40D99529" w14:textId="5E0ABCA3" w:rsidR="005D59C6" w:rsidRDefault="005D59C6" w:rsidP="00BD70C4">
      <w:pPr>
        <w:rPr>
          <w:lang w:val="en-ZA"/>
        </w:rPr>
      </w:pPr>
      <w:r>
        <w:rPr>
          <w:lang w:val="en-ZA"/>
        </w:rPr>
        <w:t>That excludes those who go so hungry that their mental and physical growth is affected.</w:t>
      </w:r>
    </w:p>
    <w:p w14:paraId="0B906165" w14:textId="236F79D9" w:rsidR="005D59C6" w:rsidRDefault="000E1DD4" w:rsidP="00BD70C4">
      <w:r>
        <w:rPr>
          <w:lang w:val="en-ZA"/>
        </w:rPr>
        <w:t>A study by t</w:t>
      </w:r>
      <w:r w:rsidR="007448D5">
        <w:rPr>
          <w:lang w:val="en-ZA"/>
        </w:rPr>
        <w:t xml:space="preserve">he Human Sciences Research Council </w:t>
      </w:r>
      <w:r>
        <w:rPr>
          <w:lang w:val="en-ZA"/>
        </w:rPr>
        <w:t xml:space="preserve">found that nationally 29% of children aged 0-5 suffer from stunted growth, </w:t>
      </w:r>
      <w:r w:rsidRPr="000E1DD4">
        <w:t>5</w:t>
      </w:r>
      <w:r>
        <w:t>,</w:t>
      </w:r>
      <w:r w:rsidRPr="000E1DD4">
        <w:t>3%</w:t>
      </w:r>
      <w:r>
        <w:t xml:space="preserve"> are wasting</w:t>
      </w:r>
      <w:r w:rsidRPr="000E1DD4">
        <w:t xml:space="preserve"> and 7</w:t>
      </w:r>
      <w:r>
        <w:t>,</w:t>
      </w:r>
      <w:r w:rsidRPr="000E1DD4">
        <w:t>8%</w:t>
      </w:r>
      <w:r>
        <w:t xml:space="preserve"> are under weight</w:t>
      </w:r>
      <w:r w:rsidRPr="000E1DD4">
        <w:t>.</w:t>
      </w:r>
    </w:p>
    <w:p w14:paraId="402528B9" w14:textId="6749AA2D" w:rsidR="000E1DD4" w:rsidRDefault="00A566FB" w:rsidP="00BD70C4">
      <w:r>
        <w:t>Closer to home, i</w:t>
      </w:r>
      <w:r w:rsidR="000E1DD4">
        <w:t>n the Eastern Cape only 27% of households are food secure.</w:t>
      </w:r>
      <w:r w:rsidR="00423244">
        <w:t xml:space="preserve"> </w:t>
      </w:r>
      <w:r>
        <w:t xml:space="preserve">Around 43% of households rely on child support grants, according to Operation Hunger. </w:t>
      </w:r>
    </w:p>
    <w:p w14:paraId="19C49DF0" w14:textId="794B0771" w:rsidR="000E1DD4" w:rsidRDefault="004950B0" w:rsidP="00BD70C4">
      <w:r w:rsidRPr="004950B0">
        <w:t>A 2022 research study showed that malnutrition is the underlying cause of death in a third of child deaths in South Africa</w:t>
      </w:r>
      <w:r>
        <w:t>, according to the DG Murray Trust.</w:t>
      </w:r>
    </w:p>
    <w:p w14:paraId="3DB23650" w14:textId="0FF0B840" w:rsidR="004950B0" w:rsidRDefault="004950B0" w:rsidP="00BD70C4">
      <w:r>
        <w:t>Heywood is quoted as calling it a “preventable crime.”</w:t>
      </w:r>
    </w:p>
    <w:p w14:paraId="47C44FEF" w14:textId="221D6858" w:rsidR="006B2C2C" w:rsidRDefault="004950B0" w:rsidP="006B2C2C">
      <w:r>
        <w:t xml:space="preserve">The Bible is </w:t>
      </w:r>
      <w:r w:rsidR="006B2C2C">
        <w:t xml:space="preserve">much more damning: </w:t>
      </w:r>
      <w:r w:rsidR="006B2C2C" w:rsidRPr="006B2C2C">
        <w:rPr>
          <w:lang w:val="en-ZA"/>
        </w:rPr>
        <w:t>Referring Matthew 18:8 state</w:t>
      </w:r>
      <w:r w:rsidR="006B2C2C">
        <w:rPr>
          <w:lang w:val="en-ZA"/>
        </w:rPr>
        <w:t>s “</w:t>
      </w:r>
      <w:r w:rsidR="006B2C2C" w:rsidRPr="006B2C2C">
        <w:t>If anyone causes one of these little ones</w:t>
      </w:r>
      <w:r w:rsidR="00DC6EFF">
        <w:t xml:space="preserve"> </w:t>
      </w:r>
      <w:r w:rsidR="006B2C2C" w:rsidRPr="006B2C2C">
        <w:t>—</w:t>
      </w:r>
      <w:r w:rsidR="00DC6EFF">
        <w:t xml:space="preserve"> </w:t>
      </w:r>
      <w:r w:rsidR="006B2C2C" w:rsidRPr="006B2C2C">
        <w:t>those who believe in me</w:t>
      </w:r>
      <w:r w:rsidR="00DC6EFF">
        <w:t xml:space="preserve"> </w:t>
      </w:r>
      <w:r w:rsidR="006B2C2C" w:rsidRPr="006B2C2C">
        <w:t>—</w:t>
      </w:r>
      <w:r w:rsidR="00DC6EFF">
        <w:t xml:space="preserve"> </w:t>
      </w:r>
      <w:r w:rsidR="006B2C2C" w:rsidRPr="006B2C2C">
        <w:t>to stumble, it would be better for them to have a large millstone hung around their neck and to be drowned in the depths of the sea.”</w:t>
      </w:r>
    </w:p>
    <w:p w14:paraId="409FC840" w14:textId="71F8B808" w:rsidR="006B2C2C" w:rsidRDefault="006B2C2C" w:rsidP="006B2C2C">
      <w:r>
        <w:rPr>
          <w:lang w:val="en-ZA"/>
        </w:rPr>
        <w:t>Luke 18:16 quotes Je</w:t>
      </w:r>
      <w:r w:rsidR="00DC6EFF">
        <w:rPr>
          <w:lang w:val="en-ZA"/>
        </w:rPr>
        <w:t>sus as saying “</w:t>
      </w:r>
      <w:r w:rsidR="00DC6EFF" w:rsidRPr="00DC6EFF">
        <w:t>‘Let the children come to me, and do not hinder them, for to such belongs the kingdom of God</w:t>
      </w:r>
      <w:r w:rsidR="00DC6EFF">
        <w:t>”</w:t>
      </w:r>
      <w:r w:rsidR="00DC6EFF" w:rsidRPr="00DC6EFF">
        <w:t>.</w:t>
      </w:r>
    </w:p>
    <w:p w14:paraId="4C4D5B95" w14:textId="4817A0F2" w:rsidR="00F30880" w:rsidRDefault="00DC6EFF" w:rsidP="006B2C2C">
      <w:pPr>
        <w:rPr>
          <w:lang w:val="en-ZA"/>
        </w:rPr>
      </w:pPr>
      <w:r>
        <w:rPr>
          <w:lang w:val="en-ZA"/>
        </w:rPr>
        <w:t xml:space="preserve">Knowing this, anyone reading this column (including the writer) now has the obligation to make a difference by </w:t>
      </w:r>
      <w:r w:rsidR="00F30880">
        <w:rPr>
          <w:lang w:val="en-ZA"/>
        </w:rPr>
        <w:t xml:space="preserve">finding ways to </w:t>
      </w:r>
      <w:r>
        <w:rPr>
          <w:lang w:val="en-ZA"/>
        </w:rPr>
        <w:t>sav</w:t>
      </w:r>
      <w:r w:rsidR="00F30880">
        <w:rPr>
          <w:lang w:val="en-ZA"/>
        </w:rPr>
        <w:t>e</w:t>
      </w:r>
      <w:r>
        <w:rPr>
          <w:lang w:val="en-ZA"/>
        </w:rPr>
        <w:t xml:space="preserve"> our children from</w:t>
      </w:r>
      <w:r w:rsidR="00F30880">
        <w:rPr>
          <w:lang w:val="en-ZA"/>
        </w:rPr>
        <w:t xml:space="preserve"> and agonising</w:t>
      </w:r>
      <w:r>
        <w:rPr>
          <w:lang w:val="en-ZA"/>
        </w:rPr>
        <w:t xml:space="preserve"> </w:t>
      </w:r>
      <w:r w:rsidR="00F30880">
        <w:rPr>
          <w:lang w:val="en-ZA"/>
        </w:rPr>
        <w:t>premature death or a lifetime of reliance on handouts because hunger has robbed them of the mental and physical ability to work.</w:t>
      </w:r>
    </w:p>
    <w:p w14:paraId="2A075A05" w14:textId="77777777" w:rsidR="00F30880" w:rsidRDefault="00F30880" w:rsidP="006B2C2C">
      <w:pPr>
        <w:rPr>
          <w:lang w:val="en-ZA"/>
        </w:rPr>
      </w:pPr>
      <w:r>
        <w:rPr>
          <w:lang w:val="en-ZA"/>
        </w:rPr>
        <w:t xml:space="preserve">We cannot shrug it off as someone’s else’s problem. </w:t>
      </w:r>
    </w:p>
    <w:p w14:paraId="455F99CA" w14:textId="59E0DC56" w:rsidR="00F30880" w:rsidRDefault="00F30880" w:rsidP="006B2C2C">
      <w:pPr>
        <w:rPr>
          <w:lang w:val="en-ZA"/>
        </w:rPr>
      </w:pPr>
      <w:r>
        <w:rPr>
          <w:lang w:val="en-ZA"/>
        </w:rPr>
        <w:t xml:space="preserve">The millstone we now have is the knowledge that millions are suffering in a country which produces more than enough food for everyone. </w:t>
      </w:r>
    </w:p>
    <w:p w14:paraId="6DCE9F43" w14:textId="323C0730" w:rsidR="00BD70C4" w:rsidRPr="00BD70C4" w:rsidRDefault="00A96B02" w:rsidP="00BD70C4">
      <w:pPr>
        <w:rPr>
          <w:lang w:val="en-ZA"/>
        </w:rPr>
      </w:pPr>
      <w:r>
        <w:rPr>
          <w:lang w:val="en-ZA"/>
        </w:rPr>
        <w:t>W</w:t>
      </w:r>
      <w:r w:rsidR="00BD70C4" w:rsidRPr="00BD70C4">
        <w:rPr>
          <w:lang w:val="en-ZA"/>
        </w:rPr>
        <w:t>hat anger</w:t>
      </w:r>
      <w:r>
        <w:rPr>
          <w:lang w:val="en-ZA"/>
        </w:rPr>
        <w:t>s Heywood</w:t>
      </w:r>
      <w:r w:rsidR="00BD70C4" w:rsidRPr="00BD70C4">
        <w:rPr>
          <w:lang w:val="en-ZA"/>
        </w:rPr>
        <w:t xml:space="preserve"> most </w:t>
      </w:r>
      <w:r>
        <w:rPr>
          <w:lang w:val="en-ZA"/>
        </w:rPr>
        <w:t>is</w:t>
      </w:r>
      <w:r w:rsidR="00BD70C4" w:rsidRPr="00BD70C4">
        <w:rPr>
          <w:lang w:val="en-ZA"/>
        </w:rPr>
        <w:t xml:space="preserve"> that South Africa’s hunger crisis </w:t>
      </w:r>
      <w:r>
        <w:rPr>
          <w:lang w:val="en-ZA"/>
        </w:rPr>
        <w:t xml:space="preserve">is happening in </w:t>
      </w:r>
      <w:r w:rsidR="00BD70C4" w:rsidRPr="00BD70C4">
        <w:rPr>
          <w:lang w:val="en-ZA"/>
        </w:rPr>
        <w:t xml:space="preserve">country </w:t>
      </w:r>
      <w:r>
        <w:rPr>
          <w:lang w:val="en-ZA"/>
        </w:rPr>
        <w:t xml:space="preserve">which is not </w:t>
      </w:r>
      <w:r w:rsidR="00BD70C4" w:rsidRPr="00BD70C4">
        <w:rPr>
          <w:lang w:val="en-ZA"/>
        </w:rPr>
        <w:t>in the throes of war or famine, but in a nation with an agricultural surplus and advanced food systems.</w:t>
      </w:r>
    </w:p>
    <w:p w14:paraId="2AC0C84C" w14:textId="3F7D8FD9" w:rsidR="00BD70C4" w:rsidRDefault="00BD70C4" w:rsidP="00BD70C4">
      <w:pPr>
        <w:rPr>
          <w:lang w:val="en-ZA"/>
        </w:rPr>
      </w:pPr>
      <w:r w:rsidRPr="00BD70C4">
        <w:rPr>
          <w:lang w:val="en-ZA"/>
        </w:rPr>
        <w:t xml:space="preserve">“In fact, the worst thing to think about is that these children who die of hunger usually die with a shop across the road that has all the food that they would need if they were to be able to live, that is how grotesque it is,” he </w:t>
      </w:r>
      <w:r w:rsidR="00A96B02">
        <w:rPr>
          <w:lang w:val="en-ZA"/>
        </w:rPr>
        <w:t>is quoted as saying</w:t>
      </w:r>
      <w:r w:rsidRPr="00BD70C4">
        <w:rPr>
          <w:lang w:val="en-ZA"/>
        </w:rPr>
        <w:t>.</w:t>
      </w:r>
    </w:p>
    <w:p w14:paraId="679764B6" w14:textId="13AF7464" w:rsidR="00A14B76" w:rsidRDefault="00A14B76" w:rsidP="00BD70C4">
      <w:pPr>
        <w:rPr>
          <w:lang w:val="en-ZA"/>
        </w:rPr>
      </w:pPr>
      <w:r>
        <w:rPr>
          <w:lang w:val="en-ZA"/>
        </w:rPr>
        <w:t>Government at all levels is doing very little to sustainably address the crisis.</w:t>
      </w:r>
    </w:p>
    <w:p w14:paraId="1D9C8957" w14:textId="309BD8A1" w:rsidR="00A14B76" w:rsidRDefault="00A14B76" w:rsidP="00BD70C4">
      <w:pPr>
        <w:rPr>
          <w:lang w:val="en-ZA"/>
        </w:rPr>
      </w:pPr>
      <w:r>
        <w:rPr>
          <w:lang w:val="en-ZA"/>
        </w:rPr>
        <w:t xml:space="preserve">The child support grant of R590 a month is way below the R940 needed to provide a growing child with a nutritious diet. </w:t>
      </w:r>
    </w:p>
    <w:p w14:paraId="1FE86AB1" w14:textId="52BCC563" w:rsidR="00A14B76" w:rsidRDefault="00A14B76" w:rsidP="00BD70C4">
      <w:pPr>
        <w:rPr>
          <w:lang w:val="en-ZA"/>
        </w:rPr>
      </w:pPr>
      <w:r>
        <w:rPr>
          <w:lang w:val="en-ZA"/>
        </w:rPr>
        <w:t>Provincial and local governments are failing to provide the basics such as water, sewage, electricity and passable roads.</w:t>
      </w:r>
    </w:p>
    <w:p w14:paraId="5EA832D6" w14:textId="2EF08437" w:rsidR="00A14B76" w:rsidRDefault="00A14B76" w:rsidP="00BD70C4">
      <w:pPr>
        <w:rPr>
          <w:lang w:val="en-ZA"/>
        </w:rPr>
      </w:pPr>
      <w:r>
        <w:rPr>
          <w:lang w:val="en-ZA"/>
        </w:rPr>
        <w:t>Clinics are working on skeleton staff or simply closed.</w:t>
      </w:r>
    </w:p>
    <w:p w14:paraId="7901A62F" w14:textId="5F00E5D8" w:rsidR="00A14B76" w:rsidRDefault="004141F9" w:rsidP="00BD70C4">
      <w:pPr>
        <w:rPr>
          <w:lang w:val="en-ZA"/>
        </w:rPr>
      </w:pPr>
      <w:r>
        <w:rPr>
          <w:lang w:val="en-ZA"/>
        </w:rPr>
        <w:t xml:space="preserve">These failures are due to a combination of total lack of regard for the rights and needs of citizens, greed and corruption. </w:t>
      </w:r>
    </w:p>
    <w:p w14:paraId="065623D4" w14:textId="30FAC345" w:rsidR="00216E66" w:rsidRPr="00216E66" w:rsidRDefault="00216E66" w:rsidP="00216E66">
      <w:pPr>
        <w:rPr>
          <w:lang w:val="en-ZA"/>
        </w:rPr>
      </w:pPr>
      <w:r>
        <w:rPr>
          <w:lang w:val="en-ZA"/>
        </w:rPr>
        <w:t>John Lawson, chief executive officer of the Cape Chamber of Commerce and Industry, writes “t</w:t>
      </w:r>
      <w:r w:rsidRPr="00216E66">
        <w:rPr>
          <w:lang w:val="en-ZA"/>
        </w:rPr>
        <w:t>he money lost to corruption could fund all major child nutrition interventions.    </w:t>
      </w:r>
    </w:p>
    <w:p w14:paraId="31A91D36" w14:textId="69D632D8" w:rsidR="00216E66" w:rsidRDefault="00216E66" w:rsidP="00216E66">
      <w:r>
        <w:rPr>
          <w:lang w:val="en-ZA"/>
        </w:rPr>
        <w:lastRenderedPageBreak/>
        <w:t>“</w:t>
      </w:r>
      <w:r w:rsidRPr="00216E66">
        <w:t>The sooner we clamp down on corruption, the sooner we can give vulnerable children the opportunity they deserve</w:t>
      </w:r>
      <w:r>
        <w:t>”</w:t>
      </w:r>
      <w:r w:rsidRPr="00216E66">
        <w:t>.</w:t>
      </w:r>
    </w:p>
    <w:p w14:paraId="75089648" w14:textId="0B0FD52C" w:rsidR="00A96B02" w:rsidRDefault="00AF6894" w:rsidP="00BD70C4">
      <w:pPr>
        <w:rPr>
          <w:lang w:val="en-ZA"/>
        </w:rPr>
      </w:pPr>
      <w:r>
        <w:rPr>
          <w:lang w:val="en-ZA"/>
        </w:rPr>
        <w:t xml:space="preserve">There is little evidence that the incumbents have either the will or ability to change. </w:t>
      </w:r>
    </w:p>
    <w:p w14:paraId="187F01B7" w14:textId="6C23596D" w:rsidR="00AF6894" w:rsidRDefault="00BA1512" w:rsidP="00BD70C4">
      <w:pPr>
        <w:rPr>
          <w:lang w:val="en-ZA"/>
        </w:rPr>
      </w:pPr>
      <w:r>
        <w:rPr>
          <w:lang w:val="en-ZA"/>
        </w:rPr>
        <w:t>Another 30 children will die the day after tomorrow if the Church and civil society do not act.</w:t>
      </w:r>
    </w:p>
    <w:p w14:paraId="2D98A195" w14:textId="4708040F" w:rsidR="00BA1512" w:rsidRDefault="00BA1512" w:rsidP="00BD70C4">
      <w:pPr>
        <w:rPr>
          <w:lang w:val="en-ZA"/>
        </w:rPr>
      </w:pPr>
      <w:r>
        <w:rPr>
          <w:lang w:val="en-ZA"/>
        </w:rPr>
        <w:t xml:space="preserve">We can all do something. </w:t>
      </w:r>
    </w:p>
    <w:p w14:paraId="1988E5A5" w14:textId="2C9A115B" w:rsidR="00BA1512" w:rsidRDefault="00BA1512" w:rsidP="00BD70C4">
      <w:pPr>
        <w:rPr>
          <w:lang w:val="en-ZA"/>
        </w:rPr>
      </w:pPr>
      <w:r>
        <w:rPr>
          <w:lang w:val="en-ZA"/>
        </w:rPr>
        <w:t xml:space="preserve">Many churches are already making a difference. </w:t>
      </w:r>
    </w:p>
    <w:p w14:paraId="3529C031" w14:textId="7046D6F2" w:rsidR="00BA1512" w:rsidRDefault="00BA1512" w:rsidP="00BD70C4">
      <w:pPr>
        <w:rPr>
          <w:lang w:val="en-ZA"/>
        </w:rPr>
      </w:pPr>
      <w:r>
        <w:rPr>
          <w:lang w:val="en-ZA"/>
        </w:rPr>
        <w:t>Hundreds, if not thousands. of children and needy adults are fed daily in the Nelson Mandela Bay metro.</w:t>
      </w:r>
    </w:p>
    <w:p w14:paraId="3E11DB6D" w14:textId="77777777" w:rsidR="00DB63C3" w:rsidRDefault="00834F3C" w:rsidP="00BD70C4">
      <w:pPr>
        <w:rPr>
          <w:lang w:val="en-ZA"/>
        </w:rPr>
      </w:pPr>
      <w:r>
        <w:rPr>
          <w:lang w:val="en-ZA"/>
        </w:rPr>
        <w:t xml:space="preserve">You and I can make a difference today by pledging regular donations of food or money to the church or charity organisation closest to you. </w:t>
      </w:r>
    </w:p>
    <w:p w14:paraId="6911F091" w14:textId="7B6B0D45" w:rsidR="00BA1512" w:rsidRDefault="00DB63C3" w:rsidP="00BD70C4">
      <w:pPr>
        <w:rPr>
          <w:lang w:val="en-ZA"/>
        </w:rPr>
      </w:pPr>
      <w:r>
        <w:rPr>
          <w:lang w:val="en-ZA"/>
        </w:rPr>
        <w:t>Please d</w:t>
      </w:r>
      <w:r w:rsidR="00E97F32">
        <w:rPr>
          <w:lang w:val="en-ZA"/>
        </w:rPr>
        <w:t xml:space="preserve">on’t start a new one – there are enough already. </w:t>
      </w:r>
    </w:p>
    <w:p w14:paraId="5A3FFA78" w14:textId="4549A1B4" w:rsidR="00834F3C" w:rsidRDefault="00D62831" w:rsidP="00BD70C4">
      <w:pPr>
        <w:rPr>
          <w:lang w:val="en-ZA"/>
        </w:rPr>
      </w:pPr>
      <w:r>
        <w:rPr>
          <w:lang w:val="en-ZA"/>
        </w:rPr>
        <w:t>But that is only a short term solution.</w:t>
      </w:r>
    </w:p>
    <w:p w14:paraId="10145DCD" w14:textId="76798BB7" w:rsidR="00D62831" w:rsidRDefault="00D62831" w:rsidP="00BD70C4">
      <w:pPr>
        <w:rPr>
          <w:lang w:val="en-ZA"/>
        </w:rPr>
      </w:pPr>
      <w:r>
        <w:rPr>
          <w:lang w:val="en-ZA"/>
        </w:rPr>
        <w:t>Christian lawyers should be taking legal action against the officials and departments which are failing to do what their employers – us taxpayers – expect them to do.</w:t>
      </w:r>
    </w:p>
    <w:p w14:paraId="34682782" w14:textId="0E2A301E" w:rsidR="00423244" w:rsidRDefault="00423244" w:rsidP="00423244">
      <w:pPr>
        <w:rPr>
          <w:lang w:val="en-ZA"/>
        </w:rPr>
      </w:pPr>
      <w:r w:rsidRPr="00423244">
        <w:rPr>
          <w:lang w:val="en-ZA"/>
        </w:rPr>
        <w:t>The South African Constitution recognizes the right to food primarily in Section 27(1)(b), which states that "everyone has the right to have access to sufficient food and water," and Section 28(1)(c), which guarantees every child the right to "basic nutrition"</w:t>
      </w:r>
      <w:r>
        <w:rPr>
          <w:lang w:val="en-ZA"/>
        </w:rPr>
        <w:t>.</w:t>
      </w:r>
    </w:p>
    <w:p w14:paraId="6D9279D6" w14:textId="57DF8F1C" w:rsidR="00D62831" w:rsidRDefault="00AA303F" w:rsidP="00BD70C4">
      <w:pPr>
        <w:rPr>
          <w:lang w:val="en-ZA"/>
        </w:rPr>
      </w:pPr>
      <w:r>
        <w:rPr>
          <w:lang w:val="en-ZA"/>
        </w:rPr>
        <w:t>Logistics experts and freight companies can partner to transport and store surplus food for distribution to the poor.</w:t>
      </w:r>
    </w:p>
    <w:p w14:paraId="595B239F" w14:textId="0B19A3B4" w:rsidR="00BA1512" w:rsidRDefault="00AA303F" w:rsidP="00BD70C4">
      <w:pPr>
        <w:rPr>
          <w:lang w:val="en-ZA"/>
        </w:rPr>
      </w:pPr>
      <w:r>
        <w:rPr>
          <w:lang w:val="en-ZA"/>
        </w:rPr>
        <w:t xml:space="preserve">A World Wildlife Fund (WWF) study found that over 34% of food is wasted in South Africa. </w:t>
      </w:r>
    </w:p>
    <w:p w14:paraId="20AC99D3" w14:textId="47095822" w:rsidR="00AA303F" w:rsidRDefault="00AA303F" w:rsidP="00AA303F">
      <w:pPr>
        <w:rPr>
          <w:lang w:val="en-ZA"/>
        </w:rPr>
      </w:pPr>
      <w:r>
        <w:rPr>
          <w:lang w:val="en-ZA"/>
        </w:rPr>
        <w:t>“</w:t>
      </w:r>
      <w:r w:rsidRPr="00AA303F">
        <w:rPr>
          <w:lang w:val="en-ZA"/>
        </w:rPr>
        <w:t>Farmers will donate food, even when they do not have a surplus, but they do not know</w:t>
      </w:r>
      <w:r>
        <w:rPr>
          <w:lang w:val="en-ZA"/>
        </w:rPr>
        <w:t xml:space="preserve"> </w:t>
      </w:r>
      <w:r w:rsidRPr="00AA303F">
        <w:rPr>
          <w:lang w:val="en-ZA"/>
        </w:rPr>
        <w:t>who to contact when they have big donations to redistribute. A centralised contact point</w:t>
      </w:r>
      <w:r>
        <w:rPr>
          <w:lang w:val="en-ZA"/>
        </w:rPr>
        <w:t xml:space="preserve"> </w:t>
      </w:r>
      <w:r w:rsidRPr="00AA303F">
        <w:rPr>
          <w:lang w:val="en-ZA"/>
        </w:rPr>
        <w:t>could be set up to organise the logistics and redistribution of the food</w:t>
      </w:r>
      <w:r w:rsidR="00960077">
        <w:rPr>
          <w:lang w:val="en-ZA"/>
        </w:rPr>
        <w:t>,” the report states</w:t>
      </w:r>
      <w:r w:rsidRPr="00AA303F">
        <w:rPr>
          <w:lang w:val="en-ZA"/>
        </w:rPr>
        <w:t>.</w:t>
      </w:r>
    </w:p>
    <w:p w14:paraId="2F53847C" w14:textId="1240B962" w:rsidR="00A566FB" w:rsidRDefault="00A566FB" w:rsidP="00AA303F">
      <w:pPr>
        <w:rPr>
          <w:lang w:val="en-ZA"/>
        </w:rPr>
      </w:pPr>
      <w:r>
        <w:rPr>
          <w:lang w:val="en-ZA"/>
        </w:rPr>
        <w:t xml:space="preserve">Business people (particularly those who have retired) can help the nonprofit organisations to run more efficiently. </w:t>
      </w:r>
    </w:p>
    <w:p w14:paraId="2D091BAD" w14:textId="7E4511D8" w:rsidR="00A566FB" w:rsidRDefault="00A566FB" w:rsidP="00AA303F">
      <w:pPr>
        <w:rPr>
          <w:lang w:val="en-ZA"/>
        </w:rPr>
      </w:pPr>
      <w:r>
        <w:rPr>
          <w:lang w:val="en-ZA"/>
        </w:rPr>
        <w:t xml:space="preserve">There should be no excuse for wasteful expenditure and </w:t>
      </w:r>
      <w:r w:rsidR="005F728E">
        <w:rPr>
          <w:lang w:val="en-ZA"/>
        </w:rPr>
        <w:t xml:space="preserve">broken systems in a nonprofit – the same management and governance rules apply for a sustainable NPO as for a commercial business. </w:t>
      </w:r>
    </w:p>
    <w:p w14:paraId="088809C9" w14:textId="2EF02A14" w:rsidR="005F728E" w:rsidRDefault="005F728E" w:rsidP="00AA303F">
      <w:pPr>
        <w:rPr>
          <w:lang w:val="en-ZA"/>
        </w:rPr>
      </w:pPr>
      <w:r>
        <w:rPr>
          <w:lang w:val="en-ZA"/>
        </w:rPr>
        <w:t xml:space="preserve">Think and pray about it – how can you bring the daily childhood death toll down to 29 next month? </w:t>
      </w:r>
    </w:p>
    <w:p w14:paraId="170082C8" w14:textId="31A6CC5F" w:rsidR="005F728E" w:rsidRDefault="005F728E" w:rsidP="00AA303F">
      <w:pPr>
        <w:rPr>
          <w:lang w:val="en-ZA"/>
        </w:rPr>
      </w:pPr>
      <w:r>
        <w:rPr>
          <w:lang w:val="en-ZA"/>
        </w:rPr>
        <w:t>Ed Richardson: Transformation Christian Network.</w:t>
      </w:r>
    </w:p>
    <w:p w14:paraId="5ED64DC5" w14:textId="77777777" w:rsidR="00423244" w:rsidRDefault="00423244" w:rsidP="00AA303F">
      <w:pPr>
        <w:rPr>
          <w:lang w:val="en-ZA"/>
        </w:rPr>
      </w:pPr>
    </w:p>
    <w:p w14:paraId="6CAE242C" w14:textId="77777777" w:rsidR="00960077" w:rsidRDefault="00960077" w:rsidP="00AA303F">
      <w:pPr>
        <w:rPr>
          <w:lang w:val="en-ZA"/>
        </w:rPr>
      </w:pPr>
    </w:p>
    <w:p w14:paraId="05C33377" w14:textId="77777777" w:rsidR="00BA1512" w:rsidRPr="00BD70C4" w:rsidRDefault="00BA1512" w:rsidP="00BD70C4">
      <w:pPr>
        <w:rPr>
          <w:lang w:val="en-ZA"/>
        </w:rPr>
      </w:pPr>
    </w:p>
    <w:sectPr w:rsidR="00BA1512" w:rsidRPr="00BD70C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6520E9"/>
    <w:multiLevelType w:val="multilevel"/>
    <w:tmpl w:val="66B6E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016543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0C4"/>
    <w:rsid w:val="00005533"/>
    <w:rsid w:val="00012805"/>
    <w:rsid w:val="00014C42"/>
    <w:rsid w:val="0001778A"/>
    <w:rsid w:val="00032441"/>
    <w:rsid w:val="000354AC"/>
    <w:rsid w:val="0003630E"/>
    <w:rsid w:val="000375DC"/>
    <w:rsid w:val="00043AE8"/>
    <w:rsid w:val="00045B72"/>
    <w:rsid w:val="000532FA"/>
    <w:rsid w:val="00053F53"/>
    <w:rsid w:val="00060F46"/>
    <w:rsid w:val="00062DD8"/>
    <w:rsid w:val="000708AE"/>
    <w:rsid w:val="000716D3"/>
    <w:rsid w:val="00073310"/>
    <w:rsid w:val="000749C0"/>
    <w:rsid w:val="00075EF3"/>
    <w:rsid w:val="0007694F"/>
    <w:rsid w:val="00076991"/>
    <w:rsid w:val="000814D0"/>
    <w:rsid w:val="00081D12"/>
    <w:rsid w:val="0008273E"/>
    <w:rsid w:val="000906BC"/>
    <w:rsid w:val="000910AD"/>
    <w:rsid w:val="00093389"/>
    <w:rsid w:val="00096953"/>
    <w:rsid w:val="000A1953"/>
    <w:rsid w:val="000A56A1"/>
    <w:rsid w:val="000A6DF8"/>
    <w:rsid w:val="000B0838"/>
    <w:rsid w:val="000C1191"/>
    <w:rsid w:val="000D3260"/>
    <w:rsid w:val="000D4375"/>
    <w:rsid w:val="000E1DD4"/>
    <w:rsid w:val="000F140C"/>
    <w:rsid w:val="000F4676"/>
    <w:rsid w:val="000F568A"/>
    <w:rsid w:val="00107F87"/>
    <w:rsid w:val="00130F2E"/>
    <w:rsid w:val="001345DE"/>
    <w:rsid w:val="00136C13"/>
    <w:rsid w:val="0013792B"/>
    <w:rsid w:val="001425F2"/>
    <w:rsid w:val="00144B90"/>
    <w:rsid w:val="00145055"/>
    <w:rsid w:val="00150D20"/>
    <w:rsid w:val="0015325C"/>
    <w:rsid w:val="001610E3"/>
    <w:rsid w:val="00163DC9"/>
    <w:rsid w:val="00164BF1"/>
    <w:rsid w:val="001668DB"/>
    <w:rsid w:val="00172DC5"/>
    <w:rsid w:val="00172F74"/>
    <w:rsid w:val="0017777B"/>
    <w:rsid w:val="00182794"/>
    <w:rsid w:val="00184466"/>
    <w:rsid w:val="0019101C"/>
    <w:rsid w:val="001942F4"/>
    <w:rsid w:val="00195532"/>
    <w:rsid w:val="001976DB"/>
    <w:rsid w:val="001A7925"/>
    <w:rsid w:val="001B28D5"/>
    <w:rsid w:val="001B397B"/>
    <w:rsid w:val="001D1FD9"/>
    <w:rsid w:val="001D380A"/>
    <w:rsid w:val="001E322F"/>
    <w:rsid w:val="001E43A4"/>
    <w:rsid w:val="001E4CE6"/>
    <w:rsid w:val="001E502B"/>
    <w:rsid w:val="001E6676"/>
    <w:rsid w:val="001F13E8"/>
    <w:rsid w:val="001F46E1"/>
    <w:rsid w:val="001F5E6D"/>
    <w:rsid w:val="001F68AB"/>
    <w:rsid w:val="002051C3"/>
    <w:rsid w:val="00212426"/>
    <w:rsid w:val="00214178"/>
    <w:rsid w:val="00215665"/>
    <w:rsid w:val="00216E66"/>
    <w:rsid w:val="00222188"/>
    <w:rsid w:val="00230910"/>
    <w:rsid w:val="0023715F"/>
    <w:rsid w:val="00237C64"/>
    <w:rsid w:val="002404D5"/>
    <w:rsid w:val="00243440"/>
    <w:rsid w:val="0024373C"/>
    <w:rsid w:val="00243E1F"/>
    <w:rsid w:val="002448A2"/>
    <w:rsid w:val="00246EA9"/>
    <w:rsid w:val="00250640"/>
    <w:rsid w:val="00251DBF"/>
    <w:rsid w:val="00251F0C"/>
    <w:rsid w:val="0025311E"/>
    <w:rsid w:val="00255627"/>
    <w:rsid w:val="00261DE2"/>
    <w:rsid w:val="00263B2B"/>
    <w:rsid w:val="00266E66"/>
    <w:rsid w:val="00276B32"/>
    <w:rsid w:val="00280466"/>
    <w:rsid w:val="00281E12"/>
    <w:rsid w:val="002839FD"/>
    <w:rsid w:val="00286DB7"/>
    <w:rsid w:val="00290FDD"/>
    <w:rsid w:val="002919B1"/>
    <w:rsid w:val="00297510"/>
    <w:rsid w:val="002A2909"/>
    <w:rsid w:val="002A39B9"/>
    <w:rsid w:val="002A51B1"/>
    <w:rsid w:val="002A7369"/>
    <w:rsid w:val="002A76C7"/>
    <w:rsid w:val="002B3CBE"/>
    <w:rsid w:val="002B7311"/>
    <w:rsid w:val="002C1585"/>
    <w:rsid w:val="002C1A38"/>
    <w:rsid w:val="002C2C3A"/>
    <w:rsid w:val="002C5B57"/>
    <w:rsid w:val="002D42B6"/>
    <w:rsid w:val="002D69A9"/>
    <w:rsid w:val="002E08D7"/>
    <w:rsid w:val="002E2CCA"/>
    <w:rsid w:val="002E4B73"/>
    <w:rsid w:val="002F11C7"/>
    <w:rsid w:val="002F355C"/>
    <w:rsid w:val="002F7BA4"/>
    <w:rsid w:val="00310BE0"/>
    <w:rsid w:val="00317A11"/>
    <w:rsid w:val="00320E86"/>
    <w:rsid w:val="003221FF"/>
    <w:rsid w:val="00323BC2"/>
    <w:rsid w:val="00326E21"/>
    <w:rsid w:val="003370EA"/>
    <w:rsid w:val="00340F2A"/>
    <w:rsid w:val="003431F3"/>
    <w:rsid w:val="00343D2F"/>
    <w:rsid w:val="00344ABF"/>
    <w:rsid w:val="003466AD"/>
    <w:rsid w:val="00354FBE"/>
    <w:rsid w:val="00362EC7"/>
    <w:rsid w:val="003665A9"/>
    <w:rsid w:val="003723D8"/>
    <w:rsid w:val="00373410"/>
    <w:rsid w:val="003738A2"/>
    <w:rsid w:val="003843E0"/>
    <w:rsid w:val="00392165"/>
    <w:rsid w:val="00393D71"/>
    <w:rsid w:val="003962D2"/>
    <w:rsid w:val="003967B7"/>
    <w:rsid w:val="003977D1"/>
    <w:rsid w:val="003A2BD4"/>
    <w:rsid w:val="003B6A0A"/>
    <w:rsid w:val="003B751E"/>
    <w:rsid w:val="003C096B"/>
    <w:rsid w:val="003C2CF7"/>
    <w:rsid w:val="003C37E9"/>
    <w:rsid w:val="003C5FB6"/>
    <w:rsid w:val="003D5F04"/>
    <w:rsid w:val="003E6FB1"/>
    <w:rsid w:val="00402626"/>
    <w:rsid w:val="00403210"/>
    <w:rsid w:val="00414088"/>
    <w:rsid w:val="004141F9"/>
    <w:rsid w:val="00414A0A"/>
    <w:rsid w:val="00414A6D"/>
    <w:rsid w:val="00414CAE"/>
    <w:rsid w:val="004160BE"/>
    <w:rsid w:val="00417A01"/>
    <w:rsid w:val="00420937"/>
    <w:rsid w:val="00423244"/>
    <w:rsid w:val="00430154"/>
    <w:rsid w:val="00430CEF"/>
    <w:rsid w:val="00441117"/>
    <w:rsid w:val="00443663"/>
    <w:rsid w:val="00444D75"/>
    <w:rsid w:val="00446D65"/>
    <w:rsid w:val="00453FE4"/>
    <w:rsid w:val="00455EFB"/>
    <w:rsid w:val="0045762A"/>
    <w:rsid w:val="004577A1"/>
    <w:rsid w:val="0046385D"/>
    <w:rsid w:val="004644E1"/>
    <w:rsid w:val="00467E9F"/>
    <w:rsid w:val="004717D2"/>
    <w:rsid w:val="00477594"/>
    <w:rsid w:val="0048051B"/>
    <w:rsid w:val="0048095E"/>
    <w:rsid w:val="00480D58"/>
    <w:rsid w:val="00481C7B"/>
    <w:rsid w:val="004848BF"/>
    <w:rsid w:val="00484D54"/>
    <w:rsid w:val="00490035"/>
    <w:rsid w:val="00494638"/>
    <w:rsid w:val="004950B0"/>
    <w:rsid w:val="004A2F26"/>
    <w:rsid w:val="004A3E92"/>
    <w:rsid w:val="004A4CC3"/>
    <w:rsid w:val="004A67EF"/>
    <w:rsid w:val="004A686A"/>
    <w:rsid w:val="004B05EB"/>
    <w:rsid w:val="004B53CD"/>
    <w:rsid w:val="004B6F1C"/>
    <w:rsid w:val="004B6FA2"/>
    <w:rsid w:val="004C2524"/>
    <w:rsid w:val="004D10FA"/>
    <w:rsid w:val="004D6D68"/>
    <w:rsid w:val="004D73B2"/>
    <w:rsid w:val="004E798F"/>
    <w:rsid w:val="004F5455"/>
    <w:rsid w:val="004F7032"/>
    <w:rsid w:val="00502DE7"/>
    <w:rsid w:val="005055C8"/>
    <w:rsid w:val="005060CC"/>
    <w:rsid w:val="00514F8A"/>
    <w:rsid w:val="005252A7"/>
    <w:rsid w:val="00527FF7"/>
    <w:rsid w:val="0053092B"/>
    <w:rsid w:val="005379D6"/>
    <w:rsid w:val="005438BD"/>
    <w:rsid w:val="005452E5"/>
    <w:rsid w:val="0054654A"/>
    <w:rsid w:val="0055309B"/>
    <w:rsid w:val="00556F08"/>
    <w:rsid w:val="00572496"/>
    <w:rsid w:val="00583909"/>
    <w:rsid w:val="00595E8E"/>
    <w:rsid w:val="005A04B1"/>
    <w:rsid w:val="005B0B17"/>
    <w:rsid w:val="005B2B78"/>
    <w:rsid w:val="005C0CB4"/>
    <w:rsid w:val="005C5A2B"/>
    <w:rsid w:val="005C73B1"/>
    <w:rsid w:val="005D0A80"/>
    <w:rsid w:val="005D59C6"/>
    <w:rsid w:val="005D6490"/>
    <w:rsid w:val="005E143B"/>
    <w:rsid w:val="005E30AF"/>
    <w:rsid w:val="005E7D65"/>
    <w:rsid w:val="005F728E"/>
    <w:rsid w:val="006066BF"/>
    <w:rsid w:val="00607FD3"/>
    <w:rsid w:val="00614FBF"/>
    <w:rsid w:val="0061593C"/>
    <w:rsid w:val="00616050"/>
    <w:rsid w:val="006167F7"/>
    <w:rsid w:val="006251C9"/>
    <w:rsid w:val="00626BCA"/>
    <w:rsid w:val="006302D6"/>
    <w:rsid w:val="0063282D"/>
    <w:rsid w:val="00652B1E"/>
    <w:rsid w:val="006574B2"/>
    <w:rsid w:val="00657F7B"/>
    <w:rsid w:val="00661AB7"/>
    <w:rsid w:val="00672A98"/>
    <w:rsid w:val="00675951"/>
    <w:rsid w:val="006777C9"/>
    <w:rsid w:val="006825B6"/>
    <w:rsid w:val="006840BC"/>
    <w:rsid w:val="00684ABA"/>
    <w:rsid w:val="00684BCD"/>
    <w:rsid w:val="006866C8"/>
    <w:rsid w:val="006908C8"/>
    <w:rsid w:val="00691E00"/>
    <w:rsid w:val="00695BA5"/>
    <w:rsid w:val="006A0AB9"/>
    <w:rsid w:val="006A44E3"/>
    <w:rsid w:val="006A5459"/>
    <w:rsid w:val="006B2393"/>
    <w:rsid w:val="006B2C2C"/>
    <w:rsid w:val="006B3BCB"/>
    <w:rsid w:val="006C3FB9"/>
    <w:rsid w:val="006D0323"/>
    <w:rsid w:val="006D0A70"/>
    <w:rsid w:val="006D17D4"/>
    <w:rsid w:val="006D341E"/>
    <w:rsid w:val="006E0FA5"/>
    <w:rsid w:val="00700574"/>
    <w:rsid w:val="0070099B"/>
    <w:rsid w:val="007021B9"/>
    <w:rsid w:val="007079E8"/>
    <w:rsid w:val="00714B64"/>
    <w:rsid w:val="00714F66"/>
    <w:rsid w:val="0072444B"/>
    <w:rsid w:val="00726946"/>
    <w:rsid w:val="00732D1C"/>
    <w:rsid w:val="0074193D"/>
    <w:rsid w:val="007448D5"/>
    <w:rsid w:val="007469B6"/>
    <w:rsid w:val="00751548"/>
    <w:rsid w:val="007548CD"/>
    <w:rsid w:val="00761823"/>
    <w:rsid w:val="0077123B"/>
    <w:rsid w:val="007714A8"/>
    <w:rsid w:val="00772271"/>
    <w:rsid w:val="00773022"/>
    <w:rsid w:val="0078319C"/>
    <w:rsid w:val="00791204"/>
    <w:rsid w:val="007963FD"/>
    <w:rsid w:val="007A5062"/>
    <w:rsid w:val="007A5214"/>
    <w:rsid w:val="007B29EE"/>
    <w:rsid w:val="007B401E"/>
    <w:rsid w:val="007C2304"/>
    <w:rsid w:val="007C2929"/>
    <w:rsid w:val="007C4716"/>
    <w:rsid w:val="007C5D93"/>
    <w:rsid w:val="007D1097"/>
    <w:rsid w:val="007D2B87"/>
    <w:rsid w:val="007D71B8"/>
    <w:rsid w:val="007E337B"/>
    <w:rsid w:val="007F37B5"/>
    <w:rsid w:val="007F4142"/>
    <w:rsid w:val="007F4B6A"/>
    <w:rsid w:val="007F6E1A"/>
    <w:rsid w:val="008002FA"/>
    <w:rsid w:val="008035EA"/>
    <w:rsid w:val="00803687"/>
    <w:rsid w:val="00820392"/>
    <w:rsid w:val="00822DF0"/>
    <w:rsid w:val="00825667"/>
    <w:rsid w:val="00826062"/>
    <w:rsid w:val="00827FE6"/>
    <w:rsid w:val="008323B1"/>
    <w:rsid w:val="0083272D"/>
    <w:rsid w:val="008333D2"/>
    <w:rsid w:val="00834F3C"/>
    <w:rsid w:val="00842434"/>
    <w:rsid w:val="008566C3"/>
    <w:rsid w:val="008649AC"/>
    <w:rsid w:val="0086611B"/>
    <w:rsid w:val="008704F8"/>
    <w:rsid w:val="00872815"/>
    <w:rsid w:val="00876814"/>
    <w:rsid w:val="00887A97"/>
    <w:rsid w:val="0089290D"/>
    <w:rsid w:val="0089385E"/>
    <w:rsid w:val="00896713"/>
    <w:rsid w:val="008974E4"/>
    <w:rsid w:val="008A4820"/>
    <w:rsid w:val="008A5FE9"/>
    <w:rsid w:val="008A79E5"/>
    <w:rsid w:val="008B1564"/>
    <w:rsid w:val="008B7FF4"/>
    <w:rsid w:val="008C0F42"/>
    <w:rsid w:val="008C3250"/>
    <w:rsid w:val="008C43DD"/>
    <w:rsid w:val="008C63AA"/>
    <w:rsid w:val="008D059D"/>
    <w:rsid w:val="008F1BBE"/>
    <w:rsid w:val="008F2DCA"/>
    <w:rsid w:val="008F4B11"/>
    <w:rsid w:val="00904058"/>
    <w:rsid w:val="00913709"/>
    <w:rsid w:val="00917F4A"/>
    <w:rsid w:val="0092097D"/>
    <w:rsid w:val="0092535C"/>
    <w:rsid w:val="009358EF"/>
    <w:rsid w:val="00937587"/>
    <w:rsid w:val="009410F4"/>
    <w:rsid w:val="009504C5"/>
    <w:rsid w:val="00960077"/>
    <w:rsid w:val="009635AD"/>
    <w:rsid w:val="0096389D"/>
    <w:rsid w:val="0096560C"/>
    <w:rsid w:val="00967C65"/>
    <w:rsid w:val="00972286"/>
    <w:rsid w:val="009746FF"/>
    <w:rsid w:val="00984614"/>
    <w:rsid w:val="009857FF"/>
    <w:rsid w:val="009940D2"/>
    <w:rsid w:val="00995350"/>
    <w:rsid w:val="009979EB"/>
    <w:rsid w:val="009A09FF"/>
    <w:rsid w:val="009A118F"/>
    <w:rsid w:val="009A1DE7"/>
    <w:rsid w:val="009A34C3"/>
    <w:rsid w:val="009A6832"/>
    <w:rsid w:val="009B59A7"/>
    <w:rsid w:val="009B5C3C"/>
    <w:rsid w:val="009C0FC4"/>
    <w:rsid w:val="009C17A3"/>
    <w:rsid w:val="009C3089"/>
    <w:rsid w:val="009C7C51"/>
    <w:rsid w:val="009D0142"/>
    <w:rsid w:val="009D6581"/>
    <w:rsid w:val="009E4501"/>
    <w:rsid w:val="009F7ED1"/>
    <w:rsid w:val="00A026BE"/>
    <w:rsid w:val="00A07032"/>
    <w:rsid w:val="00A0762D"/>
    <w:rsid w:val="00A12DE5"/>
    <w:rsid w:val="00A14B76"/>
    <w:rsid w:val="00A1791A"/>
    <w:rsid w:val="00A17EAB"/>
    <w:rsid w:val="00A207EE"/>
    <w:rsid w:val="00A21E7A"/>
    <w:rsid w:val="00A25520"/>
    <w:rsid w:val="00A30501"/>
    <w:rsid w:val="00A408F0"/>
    <w:rsid w:val="00A420FC"/>
    <w:rsid w:val="00A45FEE"/>
    <w:rsid w:val="00A5555A"/>
    <w:rsid w:val="00A5572A"/>
    <w:rsid w:val="00A55E59"/>
    <w:rsid w:val="00A566FB"/>
    <w:rsid w:val="00A70B80"/>
    <w:rsid w:val="00A746DF"/>
    <w:rsid w:val="00A7516A"/>
    <w:rsid w:val="00A769F3"/>
    <w:rsid w:val="00A83B08"/>
    <w:rsid w:val="00A90537"/>
    <w:rsid w:val="00A90780"/>
    <w:rsid w:val="00A93FC4"/>
    <w:rsid w:val="00A945D3"/>
    <w:rsid w:val="00A94E50"/>
    <w:rsid w:val="00A96B02"/>
    <w:rsid w:val="00A9700F"/>
    <w:rsid w:val="00AA303F"/>
    <w:rsid w:val="00AA70B0"/>
    <w:rsid w:val="00AB5376"/>
    <w:rsid w:val="00AB7340"/>
    <w:rsid w:val="00AD13EF"/>
    <w:rsid w:val="00AD5BD8"/>
    <w:rsid w:val="00AD64DC"/>
    <w:rsid w:val="00AE0634"/>
    <w:rsid w:val="00AE3377"/>
    <w:rsid w:val="00AE64D5"/>
    <w:rsid w:val="00AF6894"/>
    <w:rsid w:val="00B05826"/>
    <w:rsid w:val="00B1054A"/>
    <w:rsid w:val="00B10AD1"/>
    <w:rsid w:val="00B14972"/>
    <w:rsid w:val="00B16233"/>
    <w:rsid w:val="00B164B9"/>
    <w:rsid w:val="00B16C18"/>
    <w:rsid w:val="00B1746D"/>
    <w:rsid w:val="00B22734"/>
    <w:rsid w:val="00B22BAC"/>
    <w:rsid w:val="00B2494E"/>
    <w:rsid w:val="00B307F3"/>
    <w:rsid w:val="00B402FC"/>
    <w:rsid w:val="00B47ED1"/>
    <w:rsid w:val="00B509C8"/>
    <w:rsid w:val="00B5200F"/>
    <w:rsid w:val="00B54F5D"/>
    <w:rsid w:val="00B63E77"/>
    <w:rsid w:val="00B7032D"/>
    <w:rsid w:val="00B80CF3"/>
    <w:rsid w:val="00B90CE3"/>
    <w:rsid w:val="00B90F80"/>
    <w:rsid w:val="00B96FB4"/>
    <w:rsid w:val="00BA08A3"/>
    <w:rsid w:val="00BA1512"/>
    <w:rsid w:val="00BA2317"/>
    <w:rsid w:val="00BA3D39"/>
    <w:rsid w:val="00BA50C0"/>
    <w:rsid w:val="00BB4099"/>
    <w:rsid w:val="00BB4468"/>
    <w:rsid w:val="00BB7C08"/>
    <w:rsid w:val="00BC34FE"/>
    <w:rsid w:val="00BD0F60"/>
    <w:rsid w:val="00BD237A"/>
    <w:rsid w:val="00BD31B5"/>
    <w:rsid w:val="00BD70C4"/>
    <w:rsid w:val="00BE2223"/>
    <w:rsid w:val="00BE4C7E"/>
    <w:rsid w:val="00BF3772"/>
    <w:rsid w:val="00C01D7E"/>
    <w:rsid w:val="00C0225D"/>
    <w:rsid w:val="00C148EC"/>
    <w:rsid w:val="00C222C4"/>
    <w:rsid w:val="00C34B2C"/>
    <w:rsid w:val="00C3628E"/>
    <w:rsid w:val="00C36614"/>
    <w:rsid w:val="00C37FA3"/>
    <w:rsid w:val="00C411B9"/>
    <w:rsid w:val="00C46CF9"/>
    <w:rsid w:val="00C4787F"/>
    <w:rsid w:val="00C538F6"/>
    <w:rsid w:val="00C551E0"/>
    <w:rsid w:val="00C56DD4"/>
    <w:rsid w:val="00C66C50"/>
    <w:rsid w:val="00C70F38"/>
    <w:rsid w:val="00C73F6F"/>
    <w:rsid w:val="00C7758C"/>
    <w:rsid w:val="00C92AC7"/>
    <w:rsid w:val="00C93E85"/>
    <w:rsid w:val="00C95100"/>
    <w:rsid w:val="00CA3D63"/>
    <w:rsid w:val="00CA66D7"/>
    <w:rsid w:val="00CB26FC"/>
    <w:rsid w:val="00CD16C2"/>
    <w:rsid w:val="00CD27AB"/>
    <w:rsid w:val="00CD2B87"/>
    <w:rsid w:val="00CE249B"/>
    <w:rsid w:val="00CE6B39"/>
    <w:rsid w:val="00CF4AD4"/>
    <w:rsid w:val="00D05D3E"/>
    <w:rsid w:val="00D063CF"/>
    <w:rsid w:val="00D15359"/>
    <w:rsid w:val="00D1755A"/>
    <w:rsid w:val="00D244F5"/>
    <w:rsid w:val="00D276DC"/>
    <w:rsid w:val="00D425EC"/>
    <w:rsid w:val="00D51E23"/>
    <w:rsid w:val="00D62831"/>
    <w:rsid w:val="00D71DE5"/>
    <w:rsid w:val="00D731F8"/>
    <w:rsid w:val="00D77EC4"/>
    <w:rsid w:val="00D77F46"/>
    <w:rsid w:val="00D82018"/>
    <w:rsid w:val="00D92CB9"/>
    <w:rsid w:val="00D93EB4"/>
    <w:rsid w:val="00DA0211"/>
    <w:rsid w:val="00DA2D28"/>
    <w:rsid w:val="00DA62D0"/>
    <w:rsid w:val="00DB63C3"/>
    <w:rsid w:val="00DC4B08"/>
    <w:rsid w:val="00DC6EFF"/>
    <w:rsid w:val="00DD7A1E"/>
    <w:rsid w:val="00DE6148"/>
    <w:rsid w:val="00DE7923"/>
    <w:rsid w:val="00DF23C1"/>
    <w:rsid w:val="00DF7058"/>
    <w:rsid w:val="00DF7983"/>
    <w:rsid w:val="00E02ECB"/>
    <w:rsid w:val="00E042F9"/>
    <w:rsid w:val="00E147A2"/>
    <w:rsid w:val="00E36575"/>
    <w:rsid w:val="00E36DD0"/>
    <w:rsid w:val="00E42996"/>
    <w:rsid w:val="00E54B74"/>
    <w:rsid w:val="00E5737E"/>
    <w:rsid w:val="00E66783"/>
    <w:rsid w:val="00E706A3"/>
    <w:rsid w:val="00E74BA0"/>
    <w:rsid w:val="00E97F32"/>
    <w:rsid w:val="00EA0607"/>
    <w:rsid w:val="00EA11CD"/>
    <w:rsid w:val="00EA3615"/>
    <w:rsid w:val="00EB5A3A"/>
    <w:rsid w:val="00EF26C4"/>
    <w:rsid w:val="00EF3C3A"/>
    <w:rsid w:val="00EF451B"/>
    <w:rsid w:val="00EF5D73"/>
    <w:rsid w:val="00F0135B"/>
    <w:rsid w:val="00F0153B"/>
    <w:rsid w:val="00F019E4"/>
    <w:rsid w:val="00F032A5"/>
    <w:rsid w:val="00F171B8"/>
    <w:rsid w:val="00F212C7"/>
    <w:rsid w:val="00F22EE2"/>
    <w:rsid w:val="00F27365"/>
    <w:rsid w:val="00F30880"/>
    <w:rsid w:val="00F372FE"/>
    <w:rsid w:val="00F40D99"/>
    <w:rsid w:val="00F4247E"/>
    <w:rsid w:val="00F42CAB"/>
    <w:rsid w:val="00F43AA4"/>
    <w:rsid w:val="00F46CCF"/>
    <w:rsid w:val="00F4788C"/>
    <w:rsid w:val="00F5039D"/>
    <w:rsid w:val="00F6411D"/>
    <w:rsid w:val="00F713D4"/>
    <w:rsid w:val="00F72BCC"/>
    <w:rsid w:val="00F85834"/>
    <w:rsid w:val="00F90FE1"/>
    <w:rsid w:val="00FA76FE"/>
    <w:rsid w:val="00FB390B"/>
    <w:rsid w:val="00FB41F8"/>
    <w:rsid w:val="00FB4C46"/>
    <w:rsid w:val="00FB758F"/>
    <w:rsid w:val="00FC4CDA"/>
    <w:rsid w:val="00FC5801"/>
    <w:rsid w:val="00FC59B4"/>
    <w:rsid w:val="00FC5DDF"/>
    <w:rsid w:val="00FD045A"/>
    <w:rsid w:val="00FD30B1"/>
    <w:rsid w:val="00FD33C8"/>
    <w:rsid w:val="00FD48C2"/>
    <w:rsid w:val="00FD4973"/>
    <w:rsid w:val="00FE0CD7"/>
    <w:rsid w:val="00FE5B2D"/>
    <w:rsid w:val="00FE5CA4"/>
    <w:rsid w:val="00FF0A9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D6A83"/>
  <w15:chartTrackingRefBased/>
  <w15:docId w15:val="{25285BA5-6D85-4CFF-ADFE-AE0E37452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before="60" w:after="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02D6"/>
    <w:rPr>
      <w:rFonts w:eastAsiaTheme="minorEastAsia"/>
      <w:kern w:val="0"/>
      <w:sz w:val="22"/>
      <w:szCs w:val="22"/>
      <w:lang w:val="en-US"/>
      <w14:ligatures w14:val="none"/>
    </w:rPr>
  </w:style>
  <w:style w:type="paragraph" w:styleId="Heading1">
    <w:name w:val="heading 1"/>
    <w:basedOn w:val="Normal"/>
    <w:next w:val="Normal"/>
    <w:link w:val="Heading1Char"/>
    <w:uiPriority w:val="9"/>
    <w:qFormat/>
    <w:rsid w:val="004577A1"/>
    <w:pPr>
      <w:keepNext/>
      <w:keepLines/>
      <w:spacing w:before="80" w:after="10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D70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D70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D70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D70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D70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D70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D70C4"/>
    <w:pPr>
      <w:keepNext/>
      <w:keepLines/>
      <w:spacing w:before="0"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D70C4"/>
    <w:pPr>
      <w:keepNext/>
      <w:keepLines/>
      <w:spacing w:before="0"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77A1"/>
    <w:rPr>
      <w:rFonts w:asciiTheme="majorHAnsi" w:eastAsiaTheme="majorEastAsia" w:hAnsiTheme="majorHAnsi" w:cstheme="majorBidi"/>
      <w:color w:val="0F4761" w:themeColor="accent1" w:themeShade="BF"/>
      <w:kern w:val="0"/>
      <w:sz w:val="40"/>
      <w:szCs w:val="40"/>
      <w:lang w:val="en-US"/>
      <w14:ligatures w14:val="none"/>
    </w:rPr>
  </w:style>
  <w:style w:type="character" w:customStyle="1" w:styleId="Heading2Char">
    <w:name w:val="Heading 2 Char"/>
    <w:basedOn w:val="DefaultParagraphFont"/>
    <w:link w:val="Heading2"/>
    <w:uiPriority w:val="9"/>
    <w:semiHidden/>
    <w:rsid w:val="00BD70C4"/>
    <w:rPr>
      <w:rFonts w:asciiTheme="majorHAnsi" w:eastAsiaTheme="majorEastAsia" w:hAnsiTheme="majorHAnsi" w:cstheme="majorBidi"/>
      <w:color w:val="0F4761" w:themeColor="accent1" w:themeShade="BF"/>
      <w:kern w:val="0"/>
      <w:sz w:val="32"/>
      <w:szCs w:val="32"/>
      <w:lang w:val="en-US"/>
      <w14:ligatures w14:val="none"/>
    </w:rPr>
  </w:style>
  <w:style w:type="character" w:customStyle="1" w:styleId="Heading3Char">
    <w:name w:val="Heading 3 Char"/>
    <w:basedOn w:val="DefaultParagraphFont"/>
    <w:link w:val="Heading3"/>
    <w:uiPriority w:val="9"/>
    <w:semiHidden/>
    <w:rsid w:val="00BD70C4"/>
    <w:rPr>
      <w:rFonts w:eastAsiaTheme="majorEastAsia" w:cstheme="majorBidi"/>
      <w:color w:val="0F4761" w:themeColor="accent1" w:themeShade="BF"/>
      <w:kern w:val="0"/>
      <w:sz w:val="28"/>
      <w:szCs w:val="28"/>
      <w:lang w:val="en-US"/>
      <w14:ligatures w14:val="none"/>
    </w:rPr>
  </w:style>
  <w:style w:type="character" w:customStyle="1" w:styleId="Heading4Char">
    <w:name w:val="Heading 4 Char"/>
    <w:basedOn w:val="DefaultParagraphFont"/>
    <w:link w:val="Heading4"/>
    <w:uiPriority w:val="9"/>
    <w:semiHidden/>
    <w:rsid w:val="00BD70C4"/>
    <w:rPr>
      <w:rFonts w:eastAsiaTheme="majorEastAsia" w:cstheme="majorBidi"/>
      <w:i/>
      <w:iCs/>
      <w:color w:val="0F4761" w:themeColor="accent1" w:themeShade="BF"/>
      <w:kern w:val="0"/>
      <w:sz w:val="22"/>
      <w:szCs w:val="22"/>
      <w:lang w:val="en-US"/>
      <w14:ligatures w14:val="none"/>
    </w:rPr>
  </w:style>
  <w:style w:type="character" w:customStyle="1" w:styleId="Heading5Char">
    <w:name w:val="Heading 5 Char"/>
    <w:basedOn w:val="DefaultParagraphFont"/>
    <w:link w:val="Heading5"/>
    <w:uiPriority w:val="9"/>
    <w:semiHidden/>
    <w:rsid w:val="00BD70C4"/>
    <w:rPr>
      <w:rFonts w:eastAsiaTheme="majorEastAsia" w:cstheme="majorBidi"/>
      <w:color w:val="0F4761" w:themeColor="accent1" w:themeShade="BF"/>
      <w:kern w:val="0"/>
      <w:sz w:val="22"/>
      <w:szCs w:val="22"/>
      <w:lang w:val="en-US"/>
      <w14:ligatures w14:val="none"/>
    </w:rPr>
  </w:style>
  <w:style w:type="character" w:customStyle="1" w:styleId="Heading6Char">
    <w:name w:val="Heading 6 Char"/>
    <w:basedOn w:val="DefaultParagraphFont"/>
    <w:link w:val="Heading6"/>
    <w:uiPriority w:val="9"/>
    <w:semiHidden/>
    <w:rsid w:val="00BD70C4"/>
    <w:rPr>
      <w:rFonts w:eastAsiaTheme="majorEastAsia" w:cstheme="majorBidi"/>
      <w:i/>
      <w:iCs/>
      <w:color w:val="595959" w:themeColor="text1" w:themeTint="A6"/>
      <w:kern w:val="0"/>
      <w:sz w:val="22"/>
      <w:szCs w:val="22"/>
      <w:lang w:val="en-US"/>
      <w14:ligatures w14:val="none"/>
    </w:rPr>
  </w:style>
  <w:style w:type="character" w:customStyle="1" w:styleId="Heading7Char">
    <w:name w:val="Heading 7 Char"/>
    <w:basedOn w:val="DefaultParagraphFont"/>
    <w:link w:val="Heading7"/>
    <w:uiPriority w:val="9"/>
    <w:semiHidden/>
    <w:rsid w:val="00BD70C4"/>
    <w:rPr>
      <w:rFonts w:eastAsiaTheme="majorEastAsia" w:cstheme="majorBidi"/>
      <w:color w:val="595959" w:themeColor="text1" w:themeTint="A6"/>
      <w:kern w:val="0"/>
      <w:sz w:val="22"/>
      <w:szCs w:val="22"/>
      <w:lang w:val="en-US"/>
      <w14:ligatures w14:val="none"/>
    </w:rPr>
  </w:style>
  <w:style w:type="character" w:customStyle="1" w:styleId="Heading8Char">
    <w:name w:val="Heading 8 Char"/>
    <w:basedOn w:val="DefaultParagraphFont"/>
    <w:link w:val="Heading8"/>
    <w:uiPriority w:val="9"/>
    <w:semiHidden/>
    <w:rsid w:val="00BD70C4"/>
    <w:rPr>
      <w:rFonts w:eastAsiaTheme="majorEastAsia" w:cstheme="majorBidi"/>
      <w:i/>
      <w:iCs/>
      <w:color w:val="272727" w:themeColor="text1" w:themeTint="D8"/>
      <w:kern w:val="0"/>
      <w:sz w:val="22"/>
      <w:szCs w:val="22"/>
      <w:lang w:val="en-US"/>
      <w14:ligatures w14:val="none"/>
    </w:rPr>
  </w:style>
  <w:style w:type="character" w:customStyle="1" w:styleId="Heading9Char">
    <w:name w:val="Heading 9 Char"/>
    <w:basedOn w:val="DefaultParagraphFont"/>
    <w:link w:val="Heading9"/>
    <w:uiPriority w:val="9"/>
    <w:semiHidden/>
    <w:rsid w:val="00BD70C4"/>
    <w:rPr>
      <w:rFonts w:eastAsiaTheme="majorEastAsia" w:cstheme="majorBidi"/>
      <w:color w:val="272727" w:themeColor="text1" w:themeTint="D8"/>
      <w:kern w:val="0"/>
      <w:sz w:val="22"/>
      <w:szCs w:val="22"/>
      <w:lang w:val="en-US"/>
      <w14:ligatures w14:val="none"/>
    </w:rPr>
  </w:style>
  <w:style w:type="paragraph" w:styleId="Title">
    <w:name w:val="Title"/>
    <w:basedOn w:val="Normal"/>
    <w:next w:val="Normal"/>
    <w:link w:val="TitleChar"/>
    <w:uiPriority w:val="10"/>
    <w:qFormat/>
    <w:rsid w:val="00BD70C4"/>
    <w:pPr>
      <w:spacing w:before="0"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70C4"/>
    <w:rPr>
      <w:rFonts w:asciiTheme="majorHAnsi" w:eastAsiaTheme="majorEastAsia" w:hAnsiTheme="majorHAnsi" w:cstheme="majorBidi"/>
      <w:spacing w:val="-10"/>
      <w:kern w:val="28"/>
      <w:sz w:val="56"/>
      <w:szCs w:val="56"/>
      <w:lang w:val="en-US"/>
      <w14:ligatures w14:val="none"/>
    </w:rPr>
  </w:style>
  <w:style w:type="paragraph" w:styleId="Subtitle">
    <w:name w:val="Subtitle"/>
    <w:basedOn w:val="Normal"/>
    <w:next w:val="Normal"/>
    <w:link w:val="SubtitleChar"/>
    <w:uiPriority w:val="11"/>
    <w:qFormat/>
    <w:rsid w:val="00BD70C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70C4"/>
    <w:rPr>
      <w:rFonts w:eastAsiaTheme="majorEastAsia" w:cstheme="majorBidi"/>
      <w:color w:val="595959" w:themeColor="text1" w:themeTint="A6"/>
      <w:spacing w:val="15"/>
      <w:kern w:val="0"/>
      <w:sz w:val="28"/>
      <w:szCs w:val="28"/>
      <w:lang w:val="en-US"/>
      <w14:ligatures w14:val="none"/>
    </w:rPr>
  </w:style>
  <w:style w:type="paragraph" w:styleId="Quote">
    <w:name w:val="Quote"/>
    <w:basedOn w:val="Normal"/>
    <w:next w:val="Normal"/>
    <w:link w:val="QuoteChar"/>
    <w:uiPriority w:val="29"/>
    <w:qFormat/>
    <w:rsid w:val="00BD70C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D70C4"/>
    <w:rPr>
      <w:rFonts w:eastAsiaTheme="minorEastAsia"/>
      <w:i/>
      <w:iCs/>
      <w:color w:val="404040" w:themeColor="text1" w:themeTint="BF"/>
      <w:kern w:val="0"/>
      <w:sz w:val="22"/>
      <w:szCs w:val="22"/>
      <w:lang w:val="en-US"/>
      <w14:ligatures w14:val="none"/>
    </w:rPr>
  </w:style>
  <w:style w:type="paragraph" w:styleId="ListParagraph">
    <w:name w:val="List Paragraph"/>
    <w:basedOn w:val="Normal"/>
    <w:uiPriority w:val="34"/>
    <w:qFormat/>
    <w:rsid w:val="00BD70C4"/>
    <w:pPr>
      <w:ind w:left="720"/>
      <w:contextualSpacing/>
    </w:pPr>
  </w:style>
  <w:style w:type="character" w:styleId="IntenseEmphasis">
    <w:name w:val="Intense Emphasis"/>
    <w:basedOn w:val="DefaultParagraphFont"/>
    <w:uiPriority w:val="21"/>
    <w:qFormat/>
    <w:rsid w:val="00BD70C4"/>
    <w:rPr>
      <w:i/>
      <w:iCs/>
      <w:color w:val="0F4761" w:themeColor="accent1" w:themeShade="BF"/>
    </w:rPr>
  </w:style>
  <w:style w:type="paragraph" w:styleId="IntenseQuote">
    <w:name w:val="Intense Quote"/>
    <w:basedOn w:val="Normal"/>
    <w:next w:val="Normal"/>
    <w:link w:val="IntenseQuoteChar"/>
    <w:uiPriority w:val="30"/>
    <w:qFormat/>
    <w:rsid w:val="00BD70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D70C4"/>
    <w:rPr>
      <w:rFonts w:eastAsiaTheme="minorEastAsia"/>
      <w:i/>
      <w:iCs/>
      <w:color w:val="0F4761" w:themeColor="accent1" w:themeShade="BF"/>
      <w:kern w:val="0"/>
      <w:sz w:val="22"/>
      <w:szCs w:val="22"/>
      <w:lang w:val="en-US"/>
      <w14:ligatures w14:val="none"/>
    </w:rPr>
  </w:style>
  <w:style w:type="character" w:styleId="IntenseReference">
    <w:name w:val="Intense Reference"/>
    <w:basedOn w:val="DefaultParagraphFont"/>
    <w:uiPriority w:val="32"/>
    <w:qFormat/>
    <w:rsid w:val="00BD70C4"/>
    <w:rPr>
      <w:b/>
      <w:bCs/>
      <w:smallCaps/>
      <w:color w:val="0F4761" w:themeColor="accent1" w:themeShade="BF"/>
      <w:spacing w:val="5"/>
    </w:rPr>
  </w:style>
  <w:style w:type="character" w:styleId="Hyperlink">
    <w:name w:val="Hyperlink"/>
    <w:basedOn w:val="DefaultParagraphFont"/>
    <w:uiPriority w:val="99"/>
    <w:unhideWhenUsed/>
    <w:rsid w:val="00BD70C4"/>
    <w:rPr>
      <w:color w:val="467886" w:themeColor="hyperlink"/>
      <w:u w:val="single"/>
    </w:rPr>
  </w:style>
  <w:style w:type="character" w:styleId="UnresolvedMention">
    <w:name w:val="Unresolved Mention"/>
    <w:basedOn w:val="DefaultParagraphFont"/>
    <w:uiPriority w:val="99"/>
    <w:semiHidden/>
    <w:unhideWhenUsed/>
    <w:rsid w:val="00BD70C4"/>
    <w:rPr>
      <w:color w:val="605E5C"/>
      <w:shd w:val="clear" w:color="auto" w:fill="E1DFDD"/>
    </w:rPr>
  </w:style>
  <w:style w:type="character" w:styleId="FollowedHyperlink">
    <w:name w:val="FollowedHyperlink"/>
    <w:basedOn w:val="DefaultParagraphFont"/>
    <w:uiPriority w:val="99"/>
    <w:semiHidden/>
    <w:unhideWhenUsed/>
    <w:rsid w:val="00A96B02"/>
    <w:rPr>
      <w:color w:val="96607D" w:themeColor="followedHyperlink"/>
      <w:u w:val="single"/>
    </w:rPr>
  </w:style>
  <w:style w:type="paragraph" w:styleId="NormalWeb">
    <w:name w:val="Normal (Web)"/>
    <w:basedOn w:val="Normal"/>
    <w:uiPriority w:val="99"/>
    <w:semiHidden/>
    <w:unhideWhenUsed/>
    <w:rsid w:val="00216E6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74</TotalTime>
  <Pages>2</Pages>
  <Words>752</Words>
  <Characters>4290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 Richardson</dc:creator>
  <cp:keywords/>
  <dc:description/>
  <cp:lastModifiedBy>Ed Richardson</cp:lastModifiedBy>
  <cp:revision>12</cp:revision>
  <dcterms:created xsi:type="dcterms:W3CDTF">2025-08-29T11:59:00Z</dcterms:created>
  <dcterms:modified xsi:type="dcterms:W3CDTF">2025-09-09T12:58:00Z</dcterms:modified>
</cp:coreProperties>
</file>